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CF647" w14:textId="46B1AD4A" w:rsidR="009B0720" w:rsidRPr="00514038" w:rsidRDefault="009B0720" w:rsidP="00087BDB">
      <w:pPr>
        <w:jc w:val="center"/>
        <w:rPr>
          <w:rFonts w:ascii="Times New Roman" w:hAnsi="Times New Roman" w:cs="Times New Roman"/>
          <w:b/>
          <w:sz w:val="28"/>
          <w:szCs w:val="28"/>
        </w:rPr>
      </w:pPr>
      <w:r w:rsidRPr="00514038">
        <w:rPr>
          <w:rFonts w:ascii="Times New Roman" w:hAnsi="Times New Roman" w:cs="Times New Roman"/>
          <w:b/>
          <w:sz w:val="28"/>
          <w:szCs w:val="28"/>
        </w:rPr>
        <w:t>PROGRAM</w:t>
      </w:r>
    </w:p>
    <w:p w14:paraId="4979EADE" w14:textId="09E50054" w:rsidR="00B6285C" w:rsidRPr="00514038" w:rsidRDefault="009B0720" w:rsidP="009B0720">
      <w:pPr>
        <w:jc w:val="center"/>
        <w:rPr>
          <w:rFonts w:ascii="Times New Roman" w:hAnsi="Times New Roman" w:cs="Times New Roman"/>
          <w:b/>
          <w:sz w:val="28"/>
          <w:szCs w:val="28"/>
        </w:rPr>
      </w:pPr>
      <w:r w:rsidRPr="00514038">
        <w:rPr>
          <w:rFonts w:ascii="Times New Roman" w:hAnsi="Times New Roman" w:cs="Times New Roman"/>
          <w:b/>
          <w:sz w:val="28"/>
          <w:szCs w:val="28"/>
        </w:rPr>
        <w:t>Saturday, November 7</w:t>
      </w:r>
      <w:r w:rsidR="00CE761B" w:rsidRPr="00514038">
        <w:rPr>
          <w:rFonts w:ascii="Times New Roman" w:hAnsi="Times New Roman" w:cs="Times New Roman"/>
          <w:b/>
          <w:sz w:val="28"/>
          <w:szCs w:val="28"/>
        </w:rPr>
        <w:t>, 2015</w:t>
      </w:r>
    </w:p>
    <w:p w14:paraId="01F22843" w14:textId="673E08EC" w:rsidR="009A26BD" w:rsidRPr="00514038" w:rsidRDefault="009A26BD" w:rsidP="00087BDB">
      <w:pPr>
        <w:jc w:val="center"/>
        <w:rPr>
          <w:rFonts w:ascii="Times New Roman" w:hAnsi="Times New Roman" w:cs="Times New Roman"/>
          <w:b/>
          <w:sz w:val="24"/>
          <w:szCs w:val="24"/>
        </w:rPr>
      </w:pPr>
      <w:r w:rsidRPr="00514038">
        <w:rPr>
          <w:rFonts w:ascii="Times New Roman" w:hAnsi="Times New Roman" w:cs="Times New Roman"/>
          <w:b/>
          <w:sz w:val="24"/>
          <w:szCs w:val="24"/>
        </w:rPr>
        <w:t>George Washington University Science and Engineering Hall</w:t>
      </w:r>
      <w:r w:rsidR="00087BDB" w:rsidRPr="00514038">
        <w:rPr>
          <w:rFonts w:ascii="Times New Roman" w:hAnsi="Times New Roman" w:cs="Times New Roman"/>
          <w:b/>
          <w:sz w:val="24"/>
          <w:szCs w:val="24"/>
        </w:rPr>
        <w:t xml:space="preserve">, </w:t>
      </w:r>
      <w:r w:rsidRPr="00514038">
        <w:rPr>
          <w:rFonts w:ascii="Times New Roman" w:hAnsi="Times New Roman" w:cs="Times New Roman"/>
          <w:b/>
          <w:sz w:val="24"/>
          <w:szCs w:val="24"/>
        </w:rPr>
        <w:t>800 22</w:t>
      </w:r>
      <w:r w:rsidRPr="00514038">
        <w:rPr>
          <w:rFonts w:ascii="Times New Roman" w:hAnsi="Times New Roman" w:cs="Times New Roman"/>
          <w:b/>
          <w:sz w:val="24"/>
          <w:szCs w:val="24"/>
          <w:vertAlign w:val="superscript"/>
        </w:rPr>
        <w:t>nd</w:t>
      </w:r>
      <w:r w:rsidRPr="00514038">
        <w:rPr>
          <w:rFonts w:ascii="Times New Roman" w:hAnsi="Times New Roman" w:cs="Times New Roman"/>
          <w:b/>
          <w:sz w:val="24"/>
          <w:szCs w:val="24"/>
        </w:rPr>
        <w:t xml:space="preserve"> Street NW, Washington DC</w:t>
      </w:r>
    </w:p>
    <w:p w14:paraId="75AE4EB0" w14:textId="3BFAD536" w:rsidR="001A21CD" w:rsidRPr="00514038" w:rsidRDefault="001A21CD" w:rsidP="00514038">
      <w:pPr>
        <w:spacing w:line="240" w:lineRule="auto"/>
        <w:jc w:val="both"/>
        <w:rPr>
          <w:rFonts w:ascii="Times New Roman" w:hAnsi="Times New Roman" w:cs="Times New Roman"/>
          <w:b/>
          <w:sz w:val="24"/>
          <w:szCs w:val="24"/>
          <w:u w:val="single"/>
        </w:rPr>
      </w:pPr>
      <w:r w:rsidRPr="00514038">
        <w:rPr>
          <w:rFonts w:ascii="Times New Roman" w:hAnsi="Times New Roman" w:cs="Times New Roman"/>
          <w:b/>
          <w:sz w:val="24"/>
          <w:szCs w:val="24"/>
          <w:u w:val="single"/>
        </w:rPr>
        <w:t>11:</w:t>
      </w:r>
      <w:r w:rsidR="00545AC3" w:rsidRPr="00514038">
        <w:rPr>
          <w:rFonts w:ascii="Times New Roman" w:hAnsi="Times New Roman" w:cs="Times New Roman"/>
          <w:b/>
          <w:sz w:val="24"/>
          <w:szCs w:val="24"/>
          <w:u w:val="single"/>
        </w:rPr>
        <w:t>30</w:t>
      </w:r>
      <w:r w:rsidR="005B5388" w:rsidRPr="00514038">
        <w:rPr>
          <w:rFonts w:ascii="Times New Roman" w:hAnsi="Times New Roman" w:cs="Times New Roman"/>
          <w:b/>
          <w:sz w:val="24"/>
          <w:szCs w:val="24"/>
          <w:u w:val="single"/>
        </w:rPr>
        <w:t xml:space="preserve"> – </w:t>
      </w:r>
      <w:r w:rsidRPr="00514038">
        <w:rPr>
          <w:rFonts w:ascii="Times New Roman" w:hAnsi="Times New Roman" w:cs="Times New Roman"/>
          <w:b/>
          <w:sz w:val="24"/>
          <w:szCs w:val="24"/>
          <w:u w:val="single"/>
        </w:rPr>
        <w:t xml:space="preserve">13:00 </w:t>
      </w:r>
      <w:r w:rsidR="0058723E" w:rsidRPr="00514038">
        <w:rPr>
          <w:rFonts w:ascii="Times New Roman" w:hAnsi="Times New Roman" w:cs="Times New Roman"/>
          <w:b/>
          <w:sz w:val="24"/>
          <w:szCs w:val="24"/>
          <w:u w:val="single"/>
        </w:rPr>
        <w:t>Scien</w:t>
      </w:r>
      <w:r w:rsidR="00865E8F" w:rsidRPr="00514038">
        <w:rPr>
          <w:rFonts w:ascii="Times New Roman" w:hAnsi="Times New Roman" w:cs="Times New Roman"/>
          <w:b/>
          <w:sz w:val="24"/>
          <w:szCs w:val="24"/>
          <w:u w:val="single"/>
        </w:rPr>
        <w:t>tific</w:t>
      </w:r>
      <w:r w:rsidR="0058723E" w:rsidRPr="00514038">
        <w:rPr>
          <w:rFonts w:ascii="Times New Roman" w:hAnsi="Times New Roman" w:cs="Times New Roman"/>
          <w:b/>
          <w:sz w:val="24"/>
          <w:szCs w:val="24"/>
          <w:u w:val="single"/>
        </w:rPr>
        <w:t xml:space="preserve"> session </w:t>
      </w:r>
      <w:r w:rsidRPr="00514038">
        <w:rPr>
          <w:rFonts w:ascii="Times New Roman" w:hAnsi="Times New Roman" w:cs="Times New Roman"/>
          <w:b/>
          <w:sz w:val="24"/>
          <w:szCs w:val="24"/>
          <w:u w:val="single"/>
        </w:rPr>
        <w:t>1</w:t>
      </w:r>
      <w:r w:rsidR="00545AC3" w:rsidRPr="00514038">
        <w:rPr>
          <w:rFonts w:ascii="Times New Roman" w:hAnsi="Times New Roman" w:cs="Times New Roman"/>
          <w:b/>
          <w:sz w:val="24"/>
          <w:szCs w:val="24"/>
          <w:u w:val="single"/>
        </w:rPr>
        <w:t xml:space="preserve"> (</w:t>
      </w:r>
      <w:r w:rsidR="0058723E" w:rsidRPr="00514038">
        <w:rPr>
          <w:rFonts w:ascii="Times New Roman" w:hAnsi="Times New Roman" w:cs="Times New Roman"/>
          <w:b/>
          <w:sz w:val="24"/>
          <w:szCs w:val="24"/>
          <w:u w:val="single"/>
        </w:rPr>
        <w:t>Moderator</w:t>
      </w:r>
      <w:r w:rsidR="00545AC3" w:rsidRPr="00514038">
        <w:rPr>
          <w:rFonts w:ascii="Times New Roman" w:hAnsi="Times New Roman" w:cs="Times New Roman"/>
          <w:b/>
          <w:sz w:val="24"/>
          <w:szCs w:val="24"/>
          <w:u w:val="single"/>
        </w:rPr>
        <w:t xml:space="preserve"> – </w:t>
      </w:r>
      <w:r w:rsidR="00A34529" w:rsidRPr="00514038">
        <w:rPr>
          <w:rFonts w:ascii="Times New Roman" w:hAnsi="Times New Roman" w:cs="Times New Roman"/>
          <w:b/>
          <w:sz w:val="24"/>
          <w:szCs w:val="24"/>
          <w:u w:val="single"/>
        </w:rPr>
        <w:t>Valery Fokin, University of Southern California</w:t>
      </w:r>
      <w:r w:rsidR="00545AC3" w:rsidRPr="00514038">
        <w:rPr>
          <w:rFonts w:ascii="Times New Roman" w:hAnsi="Times New Roman" w:cs="Times New Roman"/>
          <w:b/>
          <w:sz w:val="24"/>
          <w:szCs w:val="24"/>
          <w:u w:val="single"/>
        </w:rPr>
        <w:t>)</w:t>
      </w:r>
      <w:r w:rsidR="00E047A2" w:rsidRPr="00514038">
        <w:rPr>
          <w:rFonts w:ascii="Times New Roman" w:hAnsi="Times New Roman" w:cs="Times New Roman"/>
          <w:b/>
          <w:sz w:val="24"/>
          <w:szCs w:val="24"/>
          <w:u w:val="single"/>
        </w:rPr>
        <w:t xml:space="preserve"> </w:t>
      </w:r>
    </w:p>
    <w:p w14:paraId="663EC191" w14:textId="20D248DE" w:rsidR="002E624B" w:rsidRPr="00514038" w:rsidRDefault="002E624B" w:rsidP="00514038">
      <w:pPr>
        <w:pStyle w:val="NoSpacing"/>
        <w:spacing w:line="276" w:lineRule="auto"/>
        <w:rPr>
          <w:rFonts w:ascii="Times New Roman" w:hAnsi="Times New Roman" w:cs="Times New Roman"/>
          <w:b/>
          <w:sz w:val="24"/>
          <w:szCs w:val="24"/>
        </w:rPr>
      </w:pPr>
      <w:r w:rsidRPr="00514038">
        <w:rPr>
          <w:rFonts w:ascii="Times New Roman" w:hAnsi="Times New Roman" w:cs="Times New Roman"/>
          <w:b/>
          <w:sz w:val="24"/>
          <w:szCs w:val="24"/>
        </w:rPr>
        <w:t>1</w:t>
      </w:r>
      <w:r w:rsidR="00545AC3" w:rsidRPr="00514038">
        <w:rPr>
          <w:rFonts w:ascii="Times New Roman" w:hAnsi="Times New Roman" w:cs="Times New Roman"/>
          <w:b/>
          <w:sz w:val="24"/>
          <w:szCs w:val="24"/>
        </w:rPr>
        <w:t>1</w:t>
      </w:r>
      <w:r w:rsidRPr="00514038">
        <w:rPr>
          <w:rFonts w:ascii="Times New Roman" w:hAnsi="Times New Roman" w:cs="Times New Roman"/>
          <w:b/>
          <w:sz w:val="24"/>
          <w:szCs w:val="24"/>
        </w:rPr>
        <w:t>:</w:t>
      </w:r>
      <w:r w:rsidR="00545AC3" w:rsidRPr="00514038">
        <w:rPr>
          <w:rFonts w:ascii="Times New Roman" w:hAnsi="Times New Roman" w:cs="Times New Roman"/>
          <w:b/>
          <w:sz w:val="24"/>
          <w:szCs w:val="24"/>
        </w:rPr>
        <w:t>30</w:t>
      </w:r>
      <w:r w:rsidRPr="00514038">
        <w:rPr>
          <w:rFonts w:ascii="Times New Roman" w:hAnsi="Times New Roman" w:cs="Times New Roman"/>
          <w:b/>
          <w:sz w:val="24"/>
          <w:szCs w:val="24"/>
        </w:rPr>
        <w:t xml:space="preserve"> – 1</w:t>
      </w:r>
      <w:r w:rsidR="00545AC3" w:rsidRPr="00514038">
        <w:rPr>
          <w:rFonts w:ascii="Times New Roman" w:hAnsi="Times New Roman" w:cs="Times New Roman"/>
          <w:b/>
          <w:sz w:val="24"/>
          <w:szCs w:val="24"/>
        </w:rPr>
        <w:t>2</w:t>
      </w:r>
      <w:r w:rsidRPr="00514038">
        <w:rPr>
          <w:rFonts w:ascii="Times New Roman" w:hAnsi="Times New Roman" w:cs="Times New Roman"/>
          <w:b/>
          <w:sz w:val="24"/>
          <w:szCs w:val="24"/>
        </w:rPr>
        <w:t>:</w:t>
      </w:r>
      <w:r w:rsidR="00545AC3" w:rsidRPr="00514038">
        <w:rPr>
          <w:rFonts w:ascii="Times New Roman" w:hAnsi="Times New Roman" w:cs="Times New Roman"/>
          <w:b/>
          <w:sz w:val="24"/>
          <w:szCs w:val="24"/>
        </w:rPr>
        <w:t>00</w:t>
      </w:r>
      <w:r w:rsidRPr="00514038">
        <w:rPr>
          <w:rFonts w:ascii="Times New Roman" w:hAnsi="Times New Roman" w:cs="Times New Roman"/>
          <w:b/>
          <w:sz w:val="24"/>
          <w:szCs w:val="24"/>
        </w:rPr>
        <w:t xml:space="preserve"> </w:t>
      </w:r>
      <w:r w:rsidR="0058723E" w:rsidRPr="00514038">
        <w:rPr>
          <w:rFonts w:ascii="Times New Roman" w:hAnsi="Times New Roman" w:cs="Times New Roman"/>
          <w:b/>
          <w:sz w:val="24"/>
          <w:szCs w:val="24"/>
        </w:rPr>
        <w:t xml:space="preserve">Mysteries and capabilities of the human brain </w:t>
      </w:r>
      <w:r w:rsidR="00A34529" w:rsidRPr="00514038">
        <w:rPr>
          <w:rFonts w:ascii="Times New Roman" w:hAnsi="Times New Roman" w:cs="Times New Roman"/>
          <w:b/>
          <w:sz w:val="24"/>
          <w:szCs w:val="24"/>
        </w:rPr>
        <w:t>–</w:t>
      </w:r>
      <w:r w:rsidR="0058723E" w:rsidRPr="00514038">
        <w:rPr>
          <w:rFonts w:ascii="Times New Roman" w:hAnsi="Times New Roman" w:cs="Times New Roman"/>
          <w:b/>
          <w:sz w:val="24"/>
          <w:szCs w:val="24"/>
        </w:rPr>
        <w:t xml:space="preserve"> Vladimir Zelman </w:t>
      </w:r>
      <w:r w:rsidRPr="00514038">
        <w:rPr>
          <w:rFonts w:ascii="Times New Roman" w:hAnsi="Times New Roman" w:cs="Times New Roman"/>
          <w:b/>
          <w:sz w:val="24"/>
          <w:szCs w:val="24"/>
        </w:rPr>
        <w:t>(University of Southern California)</w:t>
      </w:r>
    </w:p>
    <w:p w14:paraId="2FB02665" w14:textId="77777777" w:rsidR="00ED6179" w:rsidRPr="00ED6179" w:rsidRDefault="00ED6179" w:rsidP="00ED6179">
      <w:pPr>
        <w:pStyle w:val="NoSpacing"/>
        <w:spacing w:line="276" w:lineRule="auto"/>
        <w:jc w:val="both"/>
        <w:rPr>
          <w:rFonts w:ascii="Times New Roman" w:hAnsi="Times New Roman" w:cs="Times New Roman"/>
          <w:sz w:val="24"/>
          <w:szCs w:val="24"/>
        </w:rPr>
      </w:pPr>
      <w:r w:rsidRPr="00ED6179">
        <w:rPr>
          <w:rFonts w:ascii="Times New Roman" w:hAnsi="Times New Roman" w:cs="Times New Roman"/>
          <w:sz w:val="24"/>
          <w:szCs w:val="24"/>
        </w:rPr>
        <w:t>Vladimir Zelman is a Professor and Co-Chairman of the Department of Anesthesiology at the Keck Medical School of the University of Southern California, Los Angeles.</w:t>
      </w:r>
    </w:p>
    <w:p w14:paraId="13BDCA75" w14:textId="77777777" w:rsidR="00ED6179" w:rsidRPr="00ED6179" w:rsidRDefault="00ED6179" w:rsidP="00ED6179">
      <w:pPr>
        <w:pStyle w:val="NoSpacing"/>
        <w:spacing w:line="276" w:lineRule="auto"/>
        <w:jc w:val="both"/>
        <w:rPr>
          <w:rFonts w:ascii="Times New Roman" w:hAnsi="Times New Roman" w:cs="Times New Roman"/>
          <w:sz w:val="24"/>
          <w:szCs w:val="24"/>
        </w:rPr>
      </w:pPr>
      <w:r w:rsidRPr="00ED6179">
        <w:rPr>
          <w:rFonts w:ascii="Times New Roman" w:hAnsi="Times New Roman" w:cs="Times New Roman"/>
          <w:sz w:val="24"/>
          <w:szCs w:val="24"/>
        </w:rPr>
        <w:t xml:space="preserve">He obtained his MD degree from the Novosibirsk State Medical Institute in 1959. While a young physician, he successfully defended his PhD thesis at the Institute of Experimental Biology and Medicine (currently Academician Meshalkin Research Institute of Circulation Pathology). Dr. Zelman continued his research career at the above-mentioned Institute where he worked from 1961 to 1965. In 1965, Dr. Zelman was invited to Moscow and took the position of a Senior Research Associate with the Laboratory of Anesthesiology at the Department of Pediatric Diseases of the Central Institute of Postgraduate Medical Education. In 1969 Dr. Zelman became the head of a research program jointly established by two leading Soviet Union Medical Research Institutes; i.e. the Academician Burdenko Neurosurgery Institute and Institute of Neurology of the Russian Academy of Medical Sciences. </w:t>
      </w:r>
    </w:p>
    <w:p w14:paraId="730CB534" w14:textId="77777777" w:rsidR="00ED6179" w:rsidRPr="00ED6179" w:rsidRDefault="00ED6179" w:rsidP="00ED6179">
      <w:pPr>
        <w:pStyle w:val="NoSpacing"/>
        <w:spacing w:line="276" w:lineRule="auto"/>
        <w:jc w:val="both"/>
        <w:rPr>
          <w:rFonts w:ascii="Times New Roman" w:hAnsi="Times New Roman" w:cs="Times New Roman"/>
          <w:sz w:val="24"/>
          <w:szCs w:val="24"/>
        </w:rPr>
      </w:pPr>
      <w:r w:rsidRPr="00ED6179">
        <w:rPr>
          <w:rFonts w:ascii="Times New Roman" w:hAnsi="Times New Roman" w:cs="Times New Roman"/>
          <w:sz w:val="24"/>
          <w:szCs w:val="24"/>
        </w:rPr>
        <w:t>In 1976, Dr. Zelman accepted the invitation of a leading businessman and philanthropist Armand Hammer (President of Occidental Petroleum) to come to the United States, and to serve as his personal physician. After arriving to the United States Dr. Zelman passed the required medical exams and completed residency program at the University of Southern California. Soon he joined USC as a faculty in the capacity of Vice-Chairman of the Department of Anesthesiology. At the same time, Dr. Zelman was also appointed as the Director of the Division of Neroanesthesiology. For many years, Dr. Zelman was Vice-Chairman, Chairman and currently is Co-Chairman of the Department of Anesthesiology of the USC Keck School of Medicine. He also is Professor of Neurology and Neurological Surgery. Under Dr. Zelman’s leadership, the Department of Anesthesiology turned into one of the most successful medical entities in the United States.</w:t>
      </w:r>
    </w:p>
    <w:p w14:paraId="49E8200E" w14:textId="77777777" w:rsidR="00ED6179" w:rsidRPr="00ED6179" w:rsidRDefault="00ED6179" w:rsidP="00ED6179">
      <w:pPr>
        <w:pStyle w:val="NoSpacing"/>
        <w:spacing w:line="276" w:lineRule="auto"/>
        <w:jc w:val="both"/>
        <w:rPr>
          <w:rFonts w:ascii="Times New Roman" w:hAnsi="Times New Roman" w:cs="Times New Roman"/>
          <w:sz w:val="24"/>
          <w:szCs w:val="24"/>
        </w:rPr>
      </w:pPr>
      <w:r w:rsidRPr="00ED6179">
        <w:rPr>
          <w:rFonts w:ascii="Times New Roman" w:hAnsi="Times New Roman" w:cs="Times New Roman"/>
          <w:sz w:val="24"/>
          <w:szCs w:val="24"/>
        </w:rPr>
        <w:t xml:space="preserve">He is the author of more than 100 papers published in leading medical journals 25 book chapters in monographs related to the most important topics in Neurosciences. Dr. Zelman is a member of 16 Editorial Boards of leading anesthesiology, neuroanesthesiology and neurosurgery journals. He is a member of 15 National and International Societies of Anesthesiology. Dr. Zelman is renowned for his active position in humanitarian medical aid. He was involved in providing medical assistance to the victims of the Chernobyl Nuclear Plant Catastrophe in Ukraine, to the victims of the devastating earthquake in Spitak (Armenia), and victims of the gas pipeline explosion in Bashkortostan (Russia).  </w:t>
      </w:r>
    </w:p>
    <w:p w14:paraId="6CD61201" w14:textId="77777777" w:rsidR="00ED6179" w:rsidRPr="00ED6179" w:rsidRDefault="00ED6179" w:rsidP="00ED6179">
      <w:pPr>
        <w:pStyle w:val="NoSpacing"/>
        <w:spacing w:line="276" w:lineRule="auto"/>
        <w:jc w:val="both"/>
        <w:rPr>
          <w:rFonts w:ascii="Times New Roman" w:hAnsi="Times New Roman" w:cs="Times New Roman"/>
          <w:sz w:val="24"/>
          <w:szCs w:val="24"/>
        </w:rPr>
      </w:pPr>
      <w:r w:rsidRPr="00ED6179">
        <w:rPr>
          <w:rFonts w:ascii="Times New Roman" w:hAnsi="Times New Roman" w:cs="Times New Roman"/>
          <w:sz w:val="24"/>
          <w:szCs w:val="24"/>
        </w:rPr>
        <w:t xml:space="preserve">Professor Zelman has received international recognition for his outstanding contribution to the biomedical science and for his service to the medical profession. He is an elected Foreign Member of the Russian Academy of Sciences and Russian Academy of Medical Sciences. He is an </w:t>
      </w:r>
      <w:r w:rsidRPr="00ED6179">
        <w:rPr>
          <w:rFonts w:ascii="Times New Roman" w:hAnsi="Times New Roman" w:cs="Times New Roman"/>
          <w:sz w:val="24"/>
          <w:szCs w:val="24"/>
        </w:rPr>
        <w:lastRenderedPageBreak/>
        <w:t xml:space="preserve">Honorary Professor in a number of Universities and Medical Schools, including those in Europe, Asia, USA, and in the Commonwealth of Independent States. </w:t>
      </w:r>
    </w:p>
    <w:p w14:paraId="656BE36B" w14:textId="4434FE3C" w:rsidR="00514038" w:rsidRDefault="00ED6179" w:rsidP="00ED6179">
      <w:pPr>
        <w:pStyle w:val="NoSpacing"/>
        <w:spacing w:line="276" w:lineRule="auto"/>
        <w:jc w:val="both"/>
        <w:rPr>
          <w:rFonts w:ascii="Times New Roman" w:hAnsi="Times New Roman" w:cs="Times New Roman"/>
          <w:sz w:val="24"/>
          <w:szCs w:val="24"/>
        </w:rPr>
      </w:pPr>
      <w:r w:rsidRPr="00ED6179">
        <w:rPr>
          <w:rFonts w:ascii="Times New Roman" w:hAnsi="Times New Roman" w:cs="Times New Roman"/>
          <w:sz w:val="24"/>
          <w:szCs w:val="24"/>
        </w:rPr>
        <w:t>(Former Soviet Union) He is educational activities included near 400 lectures all over the globe. He initiated agreements of international exchange program between USC and several foreign leading Universities.</w:t>
      </w:r>
      <w:r>
        <w:rPr>
          <w:rFonts w:ascii="Times New Roman" w:hAnsi="Times New Roman" w:cs="Times New Roman"/>
          <w:sz w:val="24"/>
          <w:szCs w:val="24"/>
        </w:rPr>
        <w:t xml:space="preserve"> </w:t>
      </w:r>
      <w:r w:rsidRPr="00ED6179">
        <w:rPr>
          <w:rFonts w:ascii="Times New Roman" w:hAnsi="Times New Roman" w:cs="Times New Roman"/>
          <w:sz w:val="24"/>
          <w:szCs w:val="24"/>
        </w:rPr>
        <w:t>University of Southern California established Professor Zelman’s Endowed Lectureship and regularly awards it to leading representatives of the scientific, cultural and biomedical communities.</w:t>
      </w:r>
    </w:p>
    <w:p w14:paraId="4AF215A3" w14:textId="77777777" w:rsidR="00ED6179" w:rsidRPr="008F2534" w:rsidRDefault="00ED6179" w:rsidP="00ED6179">
      <w:pPr>
        <w:pStyle w:val="NoSpacing"/>
        <w:spacing w:line="276" w:lineRule="auto"/>
        <w:jc w:val="both"/>
        <w:rPr>
          <w:rFonts w:ascii="Times New Roman" w:hAnsi="Times New Roman" w:cs="Times New Roman"/>
          <w:sz w:val="24"/>
          <w:szCs w:val="24"/>
        </w:rPr>
      </w:pPr>
    </w:p>
    <w:p w14:paraId="1094BCD5" w14:textId="16FB25EF" w:rsidR="002E624B" w:rsidRPr="00FC5ADA" w:rsidRDefault="002E624B" w:rsidP="00514038">
      <w:pPr>
        <w:pStyle w:val="NoSpacing"/>
        <w:spacing w:line="276" w:lineRule="auto"/>
        <w:rPr>
          <w:rFonts w:ascii="Times New Roman" w:hAnsi="Times New Roman" w:cs="Times New Roman"/>
          <w:b/>
          <w:color w:val="000000" w:themeColor="text1"/>
          <w:sz w:val="24"/>
          <w:szCs w:val="24"/>
        </w:rPr>
      </w:pPr>
      <w:r w:rsidRPr="00FC5ADA">
        <w:rPr>
          <w:rFonts w:ascii="Times New Roman" w:hAnsi="Times New Roman" w:cs="Times New Roman"/>
          <w:b/>
          <w:color w:val="000000" w:themeColor="text1"/>
          <w:sz w:val="24"/>
          <w:szCs w:val="24"/>
        </w:rPr>
        <w:t>1</w:t>
      </w:r>
      <w:r w:rsidR="00545AC3" w:rsidRPr="00FC5ADA">
        <w:rPr>
          <w:rFonts w:ascii="Times New Roman" w:hAnsi="Times New Roman" w:cs="Times New Roman"/>
          <w:b/>
          <w:color w:val="000000" w:themeColor="text1"/>
          <w:sz w:val="24"/>
          <w:szCs w:val="24"/>
        </w:rPr>
        <w:t>2</w:t>
      </w:r>
      <w:r w:rsidRPr="00FC5ADA">
        <w:rPr>
          <w:rFonts w:ascii="Times New Roman" w:hAnsi="Times New Roman" w:cs="Times New Roman"/>
          <w:b/>
          <w:color w:val="000000" w:themeColor="text1"/>
          <w:sz w:val="24"/>
          <w:szCs w:val="24"/>
        </w:rPr>
        <w:t>:</w:t>
      </w:r>
      <w:r w:rsidR="00545AC3" w:rsidRPr="00FC5ADA">
        <w:rPr>
          <w:rFonts w:ascii="Times New Roman" w:hAnsi="Times New Roman" w:cs="Times New Roman"/>
          <w:b/>
          <w:color w:val="000000" w:themeColor="text1"/>
          <w:sz w:val="24"/>
          <w:szCs w:val="24"/>
        </w:rPr>
        <w:t>00</w:t>
      </w:r>
      <w:r w:rsidRPr="00FC5ADA">
        <w:rPr>
          <w:rFonts w:ascii="Times New Roman" w:hAnsi="Times New Roman" w:cs="Times New Roman"/>
          <w:b/>
          <w:color w:val="000000" w:themeColor="text1"/>
          <w:sz w:val="24"/>
          <w:szCs w:val="24"/>
        </w:rPr>
        <w:t xml:space="preserve"> </w:t>
      </w:r>
      <w:r w:rsidR="005B5388" w:rsidRPr="00FC5ADA">
        <w:rPr>
          <w:rFonts w:ascii="Times New Roman" w:hAnsi="Times New Roman" w:cs="Times New Roman"/>
          <w:b/>
          <w:color w:val="000000" w:themeColor="text1"/>
          <w:sz w:val="24"/>
          <w:szCs w:val="24"/>
        </w:rPr>
        <w:t>–</w:t>
      </w:r>
      <w:r w:rsidRPr="00FC5ADA">
        <w:rPr>
          <w:rFonts w:ascii="Times New Roman" w:hAnsi="Times New Roman" w:cs="Times New Roman"/>
          <w:b/>
          <w:color w:val="000000" w:themeColor="text1"/>
          <w:sz w:val="24"/>
          <w:szCs w:val="24"/>
        </w:rPr>
        <w:t xml:space="preserve"> 1</w:t>
      </w:r>
      <w:r w:rsidR="00545AC3" w:rsidRPr="00FC5ADA">
        <w:rPr>
          <w:rFonts w:ascii="Times New Roman" w:hAnsi="Times New Roman" w:cs="Times New Roman"/>
          <w:b/>
          <w:color w:val="000000" w:themeColor="text1"/>
          <w:sz w:val="24"/>
          <w:szCs w:val="24"/>
        </w:rPr>
        <w:t>2</w:t>
      </w:r>
      <w:r w:rsidRPr="00FC5ADA">
        <w:rPr>
          <w:rFonts w:ascii="Times New Roman" w:hAnsi="Times New Roman" w:cs="Times New Roman"/>
          <w:b/>
          <w:color w:val="000000" w:themeColor="text1"/>
          <w:sz w:val="24"/>
          <w:szCs w:val="24"/>
        </w:rPr>
        <w:t>:</w:t>
      </w:r>
      <w:r w:rsidR="00545AC3" w:rsidRPr="00FC5ADA">
        <w:rPr>
          <w:rFonts w:ascii="Times New Roman" w:hAnsi="Times New Roman" w:cs="Times New Roman"/>
          <w:b/>
          <w:color w:val="000000" w:themeColor="text1"/>
          <w:sz w:val="24"/>
          <w:szCs w:val="24"/>
        </w:rPr>
        <w:t>30</w:t>
      </w:r>
      <w:r w:rsidRPr="00FC5ADA">
        <w:rPr>
          <w:rFonts w:ascii="Times New Roman" w:hAnsi="Times New Roman" w:cs="Times New Roman"/>
          <w:b/>
          <w:color w:val="000000" w:themeColor="text1"/>
          <w:sz w:val="24"/>
          <w:szCs w:val="24"/>
        </w:rPr>
        <w:t xml:space="preserve"> </w:t>
      </w:r>
      <w:r w:rsidR="00A34529" w:rsidRPr="00FC5ADA">
        <w:rPr>
          <w:rFonts w:ascii="Times New Roman" w:hAnsi="Times New Roman" w:cs="Times New Roman"/>
          <w:b/>
          <w:color w:val="000000" w:themeColor="text1"/>
          <w:sz w:val="24"/>
          <w:szCs w:val="24"/>
        </w:rPr>
        <w:t>Future of implantable cardiac devices</w:t>
      </w:r>
      <w:r w:rsidR="00CE761B" w:rsidRPr="00FC5ADA">
        <w:rPr>
          <w:rFonts w:ascii="Times New Roman" w:hAnsi="Times New Roman" w:cs="Times New Roman"/>
          <w:b/>
          <w:color w:val="000000" w:themeColor="text1"/>
          <w:sz w:val="24"/>
          <w:szCs w:val="24"/>
        </w:rPr>
        <w:t xml:space="preserve"> </w:t>
      </w:r>
      <w:r w:rsidR="00A34529" w:rsidRPr="00FC5ADA">
        <w:rPr>
          <w:rFonts w:ascii="Times New Roman" w:hAnsi="Times New Roman" w:cs="Times New Roman"/>
          <w:b/>
          <w:color w:val="000000" w:themeColor="text1"/>
          <w:sz w:val="24"/>
          <w:szCs w:val="24"/>
        </w:rPr>
        <w:t>–</w:t>
      </w:r>
      <w:r w:rsidR="00CE761B" w:rsidRPr="00FC5ADA">
        <w:rPr>
          <w:rFonts w:ascii="Times New Roman" w:hAnsi="Times New Roman" w:cs="Times New Roman"/>
          <w:b/>
          <w:color w:val="000000" w:themeColor="text1"/>
          <w:sz w:val="24"/>
          <w:szCs w:val="24"/>
        </w:rPr>
        <w:t xml:space="preserve"> Igor Efimov </w:t>
      </w:r>
      <w:r w:rsidRPr="00FC5ADA">
        <w:rPr>
          <w:rFonts w:ascii="Times New Roman" w:hAnsi="Times New Roman" w:cs="Times New Roman"/>
          <w:b/>
          <w:color w:val="000000" w:themeColor="text1"/>
          <w:sz w:val="24"/>
          <w:szCs w:val="24"/>
        </w:rPr>
        <w:t>(George Washington University)</w:t>
      </w:r>
    </w:p>
    <w:p w14:paraId="1CC169BC" w14:textId="77777777" w:rsidR="00FC5ADA" w:rsidRPr="00FC5ADA" w:rsidRDefault="00FC5ADA" w:rsidP="00FC5ADA">
      <w:pPr>
        <w:pStyle w:val="NoSpacing"/>
        <w:spacing w:line="276" w:lineRule="auto"/>
        <w:rPr>
          <w:rFonts w:ascii="Times New Roman" w:hAnsi="Times New Roman" w:cs="Times New Roman"/>
          <w:sz w:val="24"/>
          <w:szCs w:val="24"/>
        </w:rPr>
      </w:pPr>
      <w:r w:rsidRPr="00FC5ADA">
        <w:rPr>
          <w:rFonts w:ascii="Times New Roman" w:hAnsi="Times New Roman" w:cs="Times New Roman"/>
          <w:sz w:val="24"/>
          <w:szCs w:val="24"/>
        </w:rPr>
        <w:t>Igor Efimov, Ph.D., F.A.I.M.B.E., F.A.H.A, F.H.R.S.</w:t>
      </w:r>
    </w:p>
    <w:p w14:paraId="43021867" w14:textId="77777777" w:rsidR="00FC5ADA" w:rsidRPr="00FC5ADA" w:rsidRDefault="00FC5ADA" w:rsidP="00FC5ADA">
      <w:pPr>
        <w:pStyle w:val="NoSpacing"/>
        <w:spacing w:line="276" w:lineRule="auto"/>
        <w:jc w:val="both"/>
        <w:rPr>
          <w:rFonts w:ascii="Times New Roman" w:hAnsi="Times New Roman" w:cs="Times New Roman"/>
          <w:sz w:val="24"/>
          <w:szCs w:val="24"/>
        </w:rPr>
      </w:pPr>
      <w:r w:rsidRPr="00FC5ADA">
        <w:rPr>
          <w:rFonts w:ascii="Times New Roman" w:hAnsi="Times New Roman" w:cs="Times New Roman"/>
          <w:sz w:val="24"/>
          <w:szCs w:val="24"/>
        </w:rPr>
        <w:t>Alisann and Terry Collins Professor and Chairman, Department of Biomedical Engineering, George Washington University, Washington DC</w:t>
      </w:r>
    </w:p>
    <w:p w14:paraId="39BAD9B0" w14:textId="77777777" w:rsidR="00FC5ADA" w:rsidRPr="00FC5ADA" w:rsidRDefault="00FC5ADA" w:rsidP="00FC5ADA">
      <w:pPr>
        <w:pStyle w:val="NoSpacing"/>
        <w:spacing w:line="276" w:lineRule="auto"/>
        <w:jc w:val="both"/>
        <w:rPr>
          <w:rFonts w:ascii="Times New Roman" w:hAnsi="Times New Roman" w:cs="Times New Roman"/>
          <w:sz w:val="24"/>
          <w:szCs w:val="24"/>
        </w:rPr>
      </w:pPr>
      <w:r w:rsidRPr="00FC5ADA">
        <w:rPr>
          <w:rFonts w:ascii="Times New Roman" w:hAnsi="Times New Roman" w:cs="Times New Roman"/>
          <w:sz w:val="24"/>
          <w:szCs w:val="24"/>
        </w:rPr>
        <w:t xml:space="preserve">Dr. Igor Efimov is Chairman of Department of Biomedical Engineering and the Director of the Cardiac Imaging Laboratory, an NIH-funded cardiovascular research and engineering laboratory.  He has developed novel anti-arrhythmia therapies, including low-energy defibrillation therapy.  In 2008, Dr. Efimov co-founded Cardialen to develop low energy electrotherapy, with a primary focus on atrial fibrillation.  </w:t>
      </w:r>
    </w:p>
    <w:p w14:paraId="79424905" w14:textId="77777777" w:rsidR="00FC5ADA" w:rsidRPr="00FC5ADA" w:rsidRDefault="00FC5ADA" w:rsidP="00FC5ADA">
      <w:pPr>
        <w:pStyle w:val="NoSpacing"/>
        <w:spacing w:line="276" w:lineRule="auto"/>
        <w:jc w:val="both"/>
        <w:rPr>
          <w:rFonts w:ascii="Times New Roman" w:hAnsi="Times New Roman" w:cs="Times New Roman"/>
          <w:sz w:val="24"/>
          <w:szCs w:val="24"/>
        </w:rPr>
      </w:pPr>
      <w:r w:rsidRPr="00FC5ADA">
        <w:rPr>
          <w:rFonts w:ascii="Times New Roman" w:hAnsi="Times New Roman" w:cs="Times New Roman"/>
          <w:sz w:val="24"/>
          <w:szCs w:val="24"/>
        </w:rPr>
        <w:t xml:space="preserve">Dr. Efimov earned his M.Sc. and PhD from Moscow Institute of Physics and Technology in 1986 and 1992, respectively, and completed his postdoctoral training at the University of Pittsburgh (1992-1994). He served on the faculty of the Cleveland Clinic Foundation (1994-2000) and Case Western Reserve University (2000-2004) in Cleveland, OH, and Washington University in St. Louis, MO (2004-2015), prior to joining the George Washington University in 2015. He is also past president of Russian American Science Association and Russian American Medical Association. </w:t>
      </w:r>
    </w:p>
    <w:p w14:paraId="77007249" w14:textId="7EF841CB" w:rsidR="00514038" w:rsidRDefault="00FC5ADA" w:rsidP="00FC5ADA">
      <w:pPr>
        <w:pStyle w:val="NoSpacing"/>
        <w:spacing w:line="276" w:lineRule="auto"/>
        <w:jc w:val="both"/>
        <w:rPr>
          <w:rFonts w:ascii="Times New Roman" w:hAnsi="Times New Roman" w:cs="Times New Roman"/>
          <w:sz w:val="24"/>
          <w:szCs w:val="24"/>
        </w:rPr>
      </w:pPr>
      <w:r w:rsidRPr="00FC5ADA">
        <w:rPr>
          <w:rFonts w:ascii="Times New Roman" w:hAnsi="Times New Roman" w:cs="Times New Roman"/>
          <w:sz w:val="24"/>
          <w:szCs w:val="24"/>
        </w:rPr>
        <w:t>Dr. Efimov is a Fellow of the American Institute for Medical &amp; Biological Engineering, Heart Rhythm Society and American Heart Association. He is currently an Associate Editor of the American Journal of Physiology: Heart and Circulatory Physiology.  He has served on editorial boards of Circulation Research, Heart Rhythm Journal, Journal of Cardiovascular Electrophysiology, Journal of Molecular and Cellular Cardiology, and other premier cardiovascular and biomedical engineering professional journals. He has served as a chartered member of National Institutes of Health Electrical Signaling, Transporters and Arrhythmia (ESTA) Study Section and NHLBI Systems Biology Collaborations review group. He served on expert panels of World Bank, Canadian Academies, British Heart Foundation, Russian Ministry of Science and Education, The Royal Society of New Zeeland, Swiss National Science Foundation, National Sciences and Engineering Research Council of Canada, and other international funds and organizations.</w:t>
      </w:r>
    </w:p>
    <w:p w14:paraId="446899DC" w14:textId="77777777" w:rsidR="00FC5ADA" w:rsidRPr="008F2534" w:rsidRDefault="00FC5ADA" w:rsidP="00FC5ADA">
      <w:pPr>
        <w:pStyle w:val="NoSpacing"/>
        <w:spacing w:line="276" w:lineRule="auto"/>
        <w:jc w:val="both"/>
        <w:rPr>
          <w:rFonts w:ascii="Times New Roman" w:hAnsi="Times New Roman" w:cs="Times New Roman"/>
          <w:sz w:val="24"/>
          <w:szCs w:val="24"/>
        </w:rPr>
      </w:pPr>
      <w:bookmarkStart w:id="0" w:name="_GoBack"/>
      <w:bookmarkEnd w:id="0"/>
    </w:p>
    <w:p w14:paraId="48177CE7" w14:textId="280AEEEB" w:rsidR="00622914" w:rsidRPr="00514038" w:rsidRDefault="002E624B" w:rsidP="00514038">
      <w:pPr>
        <w:pStyle w:val="NoSpacing"/>
        <w:spacing w:line="276" w:lineRule="auto"/>
        <w:rPr>
          <w:rFonts w:ascii="Times New Roman" w:hAnsi="Times New Roman" w:cs="Times New Roman"/>
          <w:b/>
          <w:sz w:val="24"/>
          <w:szCs w:val="24"/>
        </w:rPr>
      </w:pPr>
      <w:r w:rsidRPr="00514038">
        <w:rPr>
          <w:rFonts w:ascii="Times New Roman" w:hAnsi="Times New Roman" w:cs="Times New Roman"/>
          <w:b/>
          <w:sz w:val="24"/>
          <w:szCs w:val="24"/>
        </w:rPr>
        <w:t>1</w:t>
      </w:r>
      <w:r w:rsidR="00545AC3" w:rsidRPr="00514038">
        <w:rPr>
          <w:rFonts w:ascii="Times New Roman" w:hAnsi="Times New Roman" w:cs="Times New Roman"/>
          <w:b/>
          <w:sz w:val="24"/>
          <w:szCs w:val="24"/>
        </w:rPr>
        <w:t>2</w:t>
      </w:r>
      <w:r w:rsidRPr="00514038">
        <w:rPr>
          <w:rFonts w:ascii="Times New Roman" w:hAnsi="Times New Roman" w:cs="Times New Roman"/>
          <w:b/>
          <w:sz w:val="24"/>
          <w:szCs w:val="24"/>
        </w:rPr>
        <w:t>:</w:t>
      </w:r>
      <w:r w:rsidR="00545AC3" w:rsidRPr="00514038">
        <w:rPr>
          <w:rFonts w:ascii="Times New Roman" w:hAnsi="Times New Roman" w:cs="Times New Roman"/>
          <w:b/>
          <w:sz w:val="24"/>
          <w:szCs w:val="24"/>
        </w:rPr>
        <w:t>30</w:t>
      </w:r>
      <w:r w:rsidR="005B5388" w:rsidRPr="00514038">
        <w:rPr>
          <w:rFonts w:ascii="Times New Roman" w:hAnsi="Times New Roman" w:cs="Times New Roman"/>
          <w:b/>
          <w:sz w:val="24"/>
          <w:szCs w:val="24"/>
        </w:rPr>
        <w:t xml:space="preserve"> – </w:t>
      </w:r>
      <w:r w:rsidRPr="00514038">
        <w:rPr>
          <w:rFonts w:ascii="Times New Roman" w:hAnsi="Times New Roman" w:cs="Times New Roman"/>
          <w:b/>
          <w:sz w:val="24"/>
          <w:szCs w:val="24"/>
        </w:rPr>
        <w:t>1</w:t>
      </w:r>
      <w:r w:rsidR="00545AC3" w:rsidRPr="00514038">
        <w:rPr>
          <w:rFonts w:ascii="Times New Roman" w:hAnsi="Times New Roman" w:cs="Times New Roman"/>
          <w:b/>
          <w:sz w:val="24"/>
          <w:szCs w:val="24"/>
        </w:rPr>
        <w:t>3</w:t>
      </w:r>
      <w:r w:rsidRPr="00514038">
        <w:rPr>
          <w:rFonts w:ascii="Times New Roman" w:hAnsi="Times New Roman" w:cs="Times New Roman"/>
          <w:b/>
          <w:sz w:val="24"/>
          <w:szCs w:val="24"/>
        </w:rPr>
        <w:t>:</w:t>
      </w:r>
      <w:r w:rsidR="00545AC3" w:rsidRPr="00514038">
        <w:rPr>
          <w:rFonts w:ascii="Times New Roman" w:hAnsi="Times New Roman" w:cs="Times New Roman"/>
          <w:b/>
          <w:sz w:val="24"/>
          <w:szCs w:val="24"/>
        </w:rPr>
        <w:t>00</w:t>
      </w:r>
      <w:r w:rsidR="0058723E" w:rsidRPr="00514038">
        <w:rPr>
          <w:rFonts w:ascii="Times New Roman" w:hAnsi="Times New Roman" w:cs="Times New Roman"/>
          <w:b/>
          <w:sz w:val="24"/>
          <w:szCs w:val="24"/>
        </w:rPr>
        <w:t xml:space="preserve"> </w:t>
      </w:r>
      <w:r w:rsidR="0096671D" w:rsidRPr="00514038">
        <w:rPr>
          <w:rFonts w:ascii="Times New Roman" w:hAnsi="Times New Roman" w:cs="Times New Roman"/>
          <w:b/>
          <w:sz w:val="24"/>
          <w:szCs w:val="24"/>
        </w:rPr>
        <w:t xml:space="preserve">Trust, but verify: the need to check the quality of the data before modeling – Alexander Tropsha (University of North Carolina at Chapel Hill) </w:t>
      </w:r>
    </w:p>
    <w:p w14:paraId="672D425E" w14:textId="4542C5DD" w:rsidR="00514038" w:rsidRDefault="00514038" w:rsidP="00514038">
      <w:pPr>
        <w:pStyle w:val="NoSpacing"/>
        <w:spacing w:line="276" w:lineRule="auto"/>
        <w:jc w:val="both"/>
        <w:rPr>
          <w:rFonts w:ascii="Times New Roman" w:hAnsi="Times New Roman" w:cs="Times New Roman"/>
          <w:sz w:val="24"/>
          <w:szCs w:val="24"/>
        </w:rPr>
      </w:pPr>
      <w:r w:rsidRPr="00514038">
        <w:rPr>
          <w:rFonts w:ascii="Times New Roman" w:hAnsi="Times New Roman" w:cs="Times New Roman"/>
          <w:sz w:val="24"/>
          <w:szCs w:val="24"/>
        </w:rPr>
        <w:t xml:space="preserve">Alexander Tropsha, PhD. is K.H. Lee Distinguished Professor and Associate Dean for Pharmacoinformatics and Data Science at the UNC Eshelman School of Pharmacy, UNC-Chapel Hill.  Prof. Tropsha obtained PhD in Chemical Enzymology in 1986 from Moscow State </w:t>
      </w:r>
      <w:r w:rsidRPr="00514038">
        <w:rPr>
          <w:rFonts w:ascii="Times New Roman" w:hAnsi="Times New Roman" w:cs="Times New Roman"/>
          <w:sz w:val="24"/>
          <w:szCs w:val="24"/>
        </w:rPr>
        <w:lastRenderedPageBreak/>
        <w:t>University, Russia. He came to UNC-Chapel Hill in 1989 as a postdoctoral fellow and became faculty in the School of Pharmacy in 1991. His research interests are in the areas of Computer-Assisted Drug Design, Cheminformatics, Structural Bioinformatics and Computational Toxicology.  His has authored or co-authored ca. 200 peer-reviewed research papers, reviews and book chapters and co-edited two monographs.  His research is supported by multiple grants from the NIH, NSF, EPA, ONR, and private companies.</w:t>
      </w:r>
    </w:p>
    <w:p w14:paraId="4E67E002" w14:textId="77777777" w:rsidR="00D34324" w:rsidRPr="008F2534" w:rsidRDefault="00D34324" w:rsidP="00514038">
      <w:pPr>
        <w:spacing w:line="240" w:lineRule="auto"/>
        <w:jc w:val="both"/>
        <w:rPr>
          <w:rFonts w:ascii="Times New Roman" w:hAnsi="Times New Roman" w:cs="Times New Roman"/>
          <w:sz w:val="24"/>
          <w:szCs w:val="24"/>
        </w:rPr>
      </w:pPr>
    </w:p>
    <w:p w14:paraId="733BC201" w14:textId="4525DAD8" w:rsidR="00E9448D" w:rsidRPr="00D34324" w:rsidRDefault="008E32FB" w:rsidP="00514038">
      <w:pPr>
        <w:spacing w:line="240" w:lineRule="auto"/>
        <w:rPr>
          <w:rFonts w:ascii="Times New Roman" w:hAnsi="Times New Roman" w:cs="Times New Roman"/>
          <w:sz w:val="24"/>
          <w:szCs w:val="24"/>
        </w:rPr>
      </w:pPr>
      <w:r w:rsidRPr="00D34324">
        <w:rPr>
          <w:rFonts w:ascii="Times New Roman" w:hAnsi="Times New Roman" w:cs="Times New Roman"/>
          <w:b/>
          <w:sz w:val="24"/>
          <w:szCs w:val="24"/>
        </w:rPr>
        <w:t>1</w:t>
      </w:r>
      <w:r w:rsidR="002B2334" w:rsidRPr="00D34324">
        <w:rPr>
          <w:rFonts w:ascii="Times New Roman" w:hAnsi="Times New Roman" w:cs="Times New Roman"/>
          <w:b/>
          <w:sz w:val="24"/>
          <w:szCs w:val="24"/>
        </w:rPr>
        <w:t>3</w:t>
      </w:r>
      <w:r w:rsidR="00B54BC2" w:rsidRPr="00D34324">
        <w:rPr>
          <w:rFonts w:ascii="Times New Roman" w:hAnsi="Times New Roman" w:cs="Times New Roman"/>
          <w:b/>
          <w:sz w:val="24"/>
          <w:szCs w:val="24"/>
        </w:rPr>
        <w:t>:</w:t>
      </w:r>
      <w:r w:rsidR="002B2334" w:rsidRPr="00D34324">
        <w:rPr>
          <w:rFonts w:ascii="Times New Roman" w:hAnsi="Times New Roman" w:cs="Times New Roman"/>
          <w:b/>
          <w:sz w:val="24"/>
          <w:szCs w:val="24"/>
        </w:rPr>
        <w:t>0</w:t>
      </w:r>
      <w:r w:rsidR="00CC1DAB" w:rsidRPr="00D34324">
        <w:rPr>
          <w:rFonts w:ascii="Times New Roman" w:hAnsi="Times New Roman" w:cs="Times New Roman"/>
          <w:b/>
          <w:sz w:val="24"/>
          <w:szCs w:val="24"/>
        </w:rPr>
        <w:t>0</w:t>
      </w:r>
      <w:r w:rsidR="00E9448D" w:rsidRPr="00D34324">
        <w:rPr>
          <w:rFonts w:ascii="Times New Roman" w:hAnsi="Times New Roman" w:cs="Times New Roman"/>
          <w:b/>
          <w:sz w:val="24"/>
          <w:szCs w:val="24"/>
        </w:rPr>
        <w:t xml:space="preserve"> </w:t>
      </w:r>
      <w:r w:rsidR="00E22EE3" w:rsidRPr="00D34324">
        <w:rPr>
          <w:rFonts w:ascii="Times New Roman" w:hAnsi="Times New Roman" w:cs="Times New Roman"/>
          <w:b/>
          <w:sz w:val="24"/>
          <w:szCs w:val="24"/>
        </w:rPr>
        <w:t xml:space="preserve">– </w:t>
      </w:r>
      <w:r w:rsidR="00E9448D" w:rsidRPr="00D34324">
        <w:rPr>
          <w:rFonts w:ascii="Times New Roman" w:hAnsi="Times New Roman" w:cs="Times New Roman"/>
          <w:b/>
          <w:sz w:val="24"/>
          <w:szCs w:val="24"/>
        </w:rPr>
        <w:t>1</w:t>
      </w:r>
      <w:r w:rsidR="006C2FB8" w:rsidRPr="00D34324">
        <w:rPr>
          <w:rFonts w:ascii="Times New Roman" w:hAnsi="Times New Roman" w:cs="Times New Roman"/>
          <w:b/>
          <w:sz w:val="24"/>
          <w:szCs w:val="24"/>
        </w:rPr>
        <w:t>4</w:t>
      </w:r>
      <w:r w:rsidR="00E9448D" w:rsidRPr="00D34324">
        <w:rPr>
          <w:rFonts w:ascii="Times New Roman" w:hAnsi="Times New Roman" w:cs="Times New Roman"/>
          <w:b/>
          <w:sz w:val="24"/>
          <w:szCs w:val="24"/>
        </w:rPr>
        <w:t>:</w:t>
      </w:r>
      <w:r w:rsidR="006C2FB8" w:rsidRPr="00D34324">
        <w:rPr>
          <w:rFonts w:ascii="Times New Roman" w:hAnsi="Times New Roman" w:cs="Times New Roman"/>
          <w:b/>
          <w:sz w:val="24"/>
          <w:szCs w:val="24"/>
        </w:rPr>
        <w:t>0</w:t>
      </w:r>
      <w:r w:rsidR="008A4D99" w:rsidRPr="00D34324">
        <w:rPr>
          <w:rFonts w:ascii="Times New Roman" w:hAnsi="Times New Roman" w:cs="Times New Roman"/>
          <w:b/>
          <w:sz w:val="24"/>
          <w:szCs w:val="24"/>
        </w:rPr>
        <w:t xml:space="preserve">0 </w:t>
      </w:r>
      <w:r w:rsidR="007B5BB8" w:rsidRPr="00D34324">
        <w:rPr>
          <w:rFonts w:ascii="Times New Roman" w:hAnsi="Times New Roman" w:cs="Times New Roman"/>
          <w:b/>
          <w:sz w:val="24"/>
          <w:szCs w:val="24"/>
        </w:rPr>
        <w:t>Lunch break</w:t>
      </w:r>
    </w:p>
    <w:p w14:paraId="79CBE6DB" w14:textId="77777777" w:rsidR="00087BDB" w:rsidRPr="00D34324" w:rsidRDefault="00087BDB">
      <w:pPr>
        <w:rPr>
          <w:rFonts w:ascii="Times New Roman" w:hAnsi="Times New Roman" w:cs="Times New Roman"/>
          <w:b/>
          <w:sz w:val="24"/>
          <w:szCs w:val="24"/>
        </w:rPr>
      </w:pPr>
      <w:r w:rsidRPr="00D34324">
        <w:rPr>
          <w:rFonts w:ascii="Times New Roman" w:hAnsi="Times New Roman" w:cs="Times New Roman"/>
          <w:b/>
          <w:sz w:val="24"/>
          <w:szCs w:val="24"/>
        </w:rPr>
        <w:br w:type="page"/>
      </w:r>
    </w:p>
    <w:p w14:paraId="6818C21A" w14:textId="624C95D8" w:rsidR="00E259C9" w:rsidRPr="007A3F15" w:rsidRDefault="00E259C9" w:rsidP="00514038">
      <w:pPr>
        <w:spacing w:line="240" w:lineRule="auto"/>
        <w:rPr>
          <w:rFonts w:ascii="Times New Roman" w:hAnsi="Times New Roman" w:cs="Times New Roman"/>
          <w:b/>
          <w:sz w:val="24"/>
          <w:szCs w:val="24"/>
          <w:u w:val="single"/>
        </w:rPr>
      </w:pPr>
      <w:r w:rsidRPr="007A3F15">
        <w:rPr>
          <w:rFonts w:ascii="Times New Roman" w:hAnsi="Times New Roman" w:cs="Times New Roman"/>
          <w:b/>
          <w:sz w:val="24"/>
          <w:szCs w:val="24"/>
          <w:u w:val="single"/>
        </w:rPr>
        <w:lastRenderedPageBreak/>
        <w:t>15:45</w:t>
      </w:r>
      <w:r w:rsidR="00E22EE3" w:rsidRPr="007A3F15">
        <w:rPr>
          <w:rFonts w:ascii="Times New Roman" w:hAnsi="Times New Roman" w:cs="Times New Roman"/>
          <w:b/>
          <w:sz w:val="24"/>
          <w:szCs w:val="24"/>
          <w:u w:val="single"/>
        </w:rPr>
        <w:t xml:space="preserve"> – </w:t>
      </w:r>
      <w:r w:rsidRPr="007A3F15">
        <w:rPr>
          <w:rFonts w:ascii="Times New Roman" w:hAnsi="Times New Roman" w:cs="Times New Roman"/>
          <w:b/>
          <w:sz w:val="24"/>
          <w:szCs w:val="24"/>
          <w:u w:val="single"/>
        </w:rPr>
        <w:t xml:space="preserve">17:45 </w:t>
      </w:r>
      <w:r w:rsidR="0058723E" w:rsidRPr="007A3F15">
        <w:rPr>
          <w:rFonts w:ascii="Times New Roman" w:hAnsi="Times New Roman" w:cs="Times New Roman"/>
          <w:b/>
          <w:sz w:val="24"/>
          <w:szCs w:val="24"/>
          <w:u w:val="single"/>
        </w:rPr>
        <w:t>Scien</w:t>
      </w:r>
      <w:r w:rsidR="00865E8F" w:rsidRPr="007A3F15">
        <w:rPr>
          <w:rFonts w:ascii="Times New Roman" w:hAnsi="Times New Roman" w:cs="Times New Roman"/>
          <w:b/>
          <w:sz w:val="24"/>
          <w:szCs w:val="24"/>
          <w:u w:val="single"/>
        </w:rPr>
        <w:t>tific</w:t>
      </w:r>
      <w:r w:rsidR="0058723E" w:rsidRPr="007A3F15">
        <w:rPr>
          <w:rFonts w:ascii="Times New Roman" w:hAnsi="Times New Roman" w:cs="Times New Roman"/>
          <w:b/>
          <w:sz w:val="24"/>
          <w:szCs w:val="24"/>
          <w:u w:val="single"/>
        </w:rPr>
        <w:t xml:space="preserve"> session </w:t>
      </w:r>
      <w:r w:rsidRPr="007A3F15">
        <w:rPr>
          <w:rFonts w:ascii="Times New Roman" w:hAnsi="Times New Roman" w:cs="Times New Roman"/>
          <w:b/>
          <w:sz w:val="24"/>
          <w:szCs w:val="24"/>
          <w:u w:val="single"/>
        </w:rPr>
        <w:t>2</w:t>
      </w:r>
      <w:r w:rsidR="00545AC3" w:rsidRPr="007A3F15">
        <w:rPr>
          <w:rFonts w:ascii="Times New Roman" w:hAnsi="Times New Roman" w:cs="Times New Roman"/>
          <w:b/>
          <w:sz w:val="24"/>
          <w:szCs w:val="24"/>
          <w:u w:val="single"/>
        </w:rPr>
        <w:t xml:space="preserve"> (</w:t>
      </w:r>
      <w:r w:rsidR="0058723E" w:rsidRPr="007A3F15">
        <w:rPr>
          <w:rFonts w:ascii="Times New Roman" w:hAnsi="Times New Roman" w:cs="Times New Roman"/>
          <w:b/>
          <w:sz w:val="24"/>
          <w:szCs w:val="24"/>
          <w:u w:val="single"/>
        </w:rPr>
        <w:t xml:space="preserve">Moderator </w:t>
      </w:r>
      <w:r w:rsidR="00545AC3" w:rsidRPr="007A3F15">
        <w:rPr>
          <w:rFonts w:ascii="Times New Roman" w:hAnsi="Times New Roman" w:cs="Times New Roman"/>
          <w:b/>
          <w:sz w:val="24"/>
          <w:szCs w:val="24"/>
          <w:u w:val="single"/>
        </w:rPr>
        <w:t xml:space="preserve">– </w:t>
      </w:r>
      <w:r w:rsidR="0058723E" w:rsidRPr="007A3F15">
        <w:rPr>
          <w:rFonts w:ascii="Times New Roman" w:hAnsi="Times New Roman" w:cs="Times New Roman"/>
          <w:b/>
          <w:sz w:val="24"/>
          <w:szCs w:val="24"/>
          <w:u w:val="single"/>
        </w:rPr>
        <w:t xml:space="preserve">Alexander Kabanov, </w:t>
      </w:r>
      <w:r w:rsidR="00545AC3" w:rsidRPr="007A3F15">
        <w:rPr>
          <w:rFonts w:ascii="Times New Roman" w:hAnsi="Times New Roman" w:cs="Times New Roman"/>
          <w:b/>
          <w:sz w:val="24"/>
          <w:szCs w:val="24"/>
          <w:u w:val="single"/>
        </w:rPr>
        <w:t>University of North Carolina at Chapel Hill)</w:t>
      </w:r>
    </w:p>
    <w:p w14:paraId="18DB438D" w14:textId="092F1A53" w:rsidR="00E259C9" w:rsidRPr="007A3F15" w:rsidRDefault="00E259C9" w:rsidP="00514038">
      <w:pPr>
        <w:pStyle w:val="NoSpacing"/>
        <w:spacing w:line="276" w:lineRule="auto"/>
        <w:rPr>
          <w:rFonts w:ascii="Times New Roman" w:hAnsi="Times New Roman" w:cs="Times New Roman"/>
          <w:b/>
          <w:sz w:val="24"/>
          <w:szCs w:val="24"/>
        </w:rPr>
      </w:pPr>
      <w:r w:rsidRPr="007A3F15">
        <w:rPr>
          <w:rFonts w:ascii="Times New Roman" w:hAnsi="Times New Roman" w:cs="Times New Roman"/>
          <w:b/>
          <w:sz w:val="24"/>
          <w:szCs w:val="24"/>
        </w:rPr>
        <w:t>1</w:t>
      </w:r>
      <w:r w:rsidR="00545AC3" w:rsidRPr="007A3F15">
        <w:rPr>
          <w:rFonts w:ascii="Times New Roman" w:hAnsi="Times New Roman" w:cs="Times New Roman"/>
          <w:b/>
          <w:sz w:val="24"/>
          <w:szCs w:val="24"/>
        </w:rPr>
        <w:t>5</w:t>
      </w:r>
      <w:r w:rsidRPr="007A3F15">
        <w:rPr>
          <w:rFonts w:ascii="Times New Roman" w:hAnsi="Times New Roman" w:cs="Times New Roman"/>
          <w:b/>
          <w:sz w:val="24"/>
          <w:szCs w:val="24"/>
        </w:rPr>
        <w:t>:</w:t>
      </w:r>
      <w:r w:rsidR="00545AC3" w:rsidRPr="007A3F15">
        <w:rPr>
          <w:rFonts w:ascii="Times New Roman" w:hAnsi="Times New Roman" w:cs="Times New Roman"/>
          <w:b/>
          <w:sz w:val="24"/>
          <w:szCs w:val="24"/>
        </w:rPr>
        <w:t>45</w:t>
      </w:r>
      <w:r w:rsidR="00E22EE3" w:rsidRPr="007A3F15">
        <w:rPr>
          <w:rFonts w:ascii="Times New Roman" w:hAnsi="Times New Roman" w:cs="Times New Roman"/>
          <w:b/>
          <w:sz w:val="24"/>
          <w:szCs w:val="24"/>
        </w:rPr>
        <w:t xml:space="preserve"> – </w:t>
      </w:r>
      <w:r w:rsidRPr="007A3F15">
        <w:rPr>
          <w:rFonts w:ascii="Times New Roman" w:hAnsi="Times New Roman" w:cs="Times New Roman"/>
          <w:b/>
          <w:sz w:val="24"/>
          <w:szCs w:val="24"/>
        </w:rPr>
        <w:t>1</w:t>
      </w:r>
      <w:r w:rsidR="00545AC3" w:rsidRPr="007A3F15">
        <w:rPr>
          <w:rFonts w:ascii="Times New Roman" w:hAnsi="Times New Roman" w:cs="Times New Roman"/>
          <w:b/>
          <w:sz w:val="24"/>
          <w:szCs w:val="24"/>
        </w:rPr>
        <w:t>6</w:t>
      </w:r>
      <w:r w:rsidRPr="007A3F15">
        <w:rPr>
          <w:rFonts w:ascii="Times New Roman" w:hAnsi="Times New Roman" w:cs="Times New Roman"/>
          <w:b/>
          <w:sz w:val="24"/>
          <w:szCs w:val="24"/>
        </w:rPr>
        <w:t>:</w:t>
      </w:r>
      <w:r w:rsidR="00545AC3" w:rsidRPr="007A3F15">
        <w:rPr>
          <w:rFonts w:ascii="Times New Roman" w:hAnsi="Times New Roman" w:cs="Times New Roman"/>
          <w:b/>
          <w:sz w:val="24"/>
          <w:szCs w:val="24"/>
        </w:rPr>
        <w:t>15</w:t>
      </w:r>
      <w:r w:rsidRPr="007A3F15">
        <w:rPr>
          <w:rFonts w:ascii="Times New Roman" w:hAnsi="Times New Roman" w:cs="Times New Roman"/>
          <w:b/>
          <w:sz w:val="24"/>
          <w:szCs w:val="24"/>
        </w:rPr>
        <w:t xml:space="preserve"> </w:t>
      </w:r>
      <w:r w:rsidR="0096671D" w:rsidRPr="007A3F15">
        <w:rPr>
          <w:rFonts w:ascii="Times New Roman" w:hAnsi="Times New Roman" w:cs="Times New Roman"/>
          <w:b/>
          <w:sz w:val="24"/>
          <w:szCs w:val="24"/>
        </w:rPr>
        <w:t>Designing structures for additive fabrication – Denis Zorin (New York University)</w:t>
      </w:r>
    </w:p>
    <w:p w14:paraId="3EFE8D0D" w14:textId="4E446226" w:rsidR="007A3F15" w:rsidRDefault="000D08A4" w:rsidP="0023180A">
      <w:pPr>
        <w:pStyle w:val="NoSpacing"/>
        <w:spacing w:line="276" w:lineRule="auto"/>
        <w:jc w:val="both"/>
        <w:rPr>
          <w:rFonts w:ascii="Times New Roman" w:hAnsi="Times New Roman" w:cs="Times New Roman"/>
          <w:sz w:val="24"/>
          <w:szCs w:val="24"/>
        </w:rPr>
      </w:pPr>
      <w:r w:rsidRPr="000D08A4">
        <w:rPr>
          <w:rFonts w:ascii="Times New Roman" w:hAnsi="Times New Roman" w:cs="Times New Roman"/>
          <w:sz w:val="24"/>
          <w:szCs w:val="24"/>
        </w:rPr>
        <w:t>Denis Zorin is a Professor of Computer Science and Mathematics and the Chair of the Computer Science Department at the Courant Institute of Mathematical Sciences at New York University. His areas of research include geometric modeling and processing, physically-based simulation and numerical methods for scientific computing. He received a PhD in Computer Science from the California Institute of Technology; before joining the faculty at NYU in 1998, he was a postdoctoral researcher at Stanford University. Denis Zorin was a Sloan Foundation Fellow, received the NSF CAREER award, and several IBM Faculty Partnership Awards. He is a co-recipient of the ACM Gordon Bell Prize. His former students and postdocs went on to become faculty members at many leading universities.</w:t>
      </w:r>
    </w:p>
    <w:p w14:paraId="30763288" w14:textId="77777777" w:rsidR="000D08A4" w:rsidRPr="00D34324" w:rsidRDefault="000D08A4" w:rsidP="00514038">
      <w:pPr>
        <w:pStyle w:val="NoSpacing"/>
        <w:spacing w:line="276" w:lineRule="auto"/>
        <w:rPr>
          <w:rFonts w:ascii="Times New Roman" w:hAnsi="Times New Roman" w:cs="Times New Roman"/>
          <w:sz w:val="24"/>
          <w:szCs w:val="24"/>
        </w:rPr>
      </w:pPr>
    </w:p>
    <w:p w14:paraId="2EBB457A" w14:textId="7910CCAE" w:rsidR="00E259C9" w:rsidRPr="002F5D97" w:rsidRDefault="00545AC3" w:rsidP="00514038">
      <w:pPr>
        <w:pStyle w:val="NoSpacing"/>
        <w:spacing w:line="276" w:lineRule="auto"/>
        <w:rPr>
          <w:rFonts w:ascii="Times New Roman" w:hAnsi="Times New Roman" w:cs="Times New Roman"/>
          <w:b/>
          <w:sz w:val="24"/>
          <w:szCs w:val="24"/>
        </w:rPr>
      </w:pPr>
      <w:r w:rsidRPr="002F5D97">
        <w:rPr>
          <w:rFonts w:ascii="Times New Roman" w:hAnsi="Times New Roman" w:cs="Times New Roman"/>
          <w:b/>
          <w:sz w:val="24"/>
          <w:szCs w:val="24"/>
        </w:rPr>
        <w:t>16</w:t>
      </w:r>
      <w:r w:rsidR="00E259C9" w:rsidRPr="002F5D97">
        <w:rPr>
          <w:rFonts w:ascii="Times New Roman" w:hAnsi="Times New Roman" w:cs="Times New Roman"/>
          <w:b/>
          <w:sz w:val="24"/>
          <w:szCs w:val="24"/>
        </w:rPr>
        <w:t>:</w:t>
      </w:r>
      <w:r w:rsidRPr="002F5D97">
        <w:rPr>
          <w:rFonts w:ascii="Times New Roman" w:hAnsi="Times New Roman" w:cs="Times New Roman"/>
          <w:b/>
          <w:sz w:val="24"/>
          <w:szCs w:val="24"/>
        </w:rPr>
        <w:t>15</w:t>
      </w:r>
      <w:r w:rsidR="00E22EE3" w:rsidRPr="002F5D97">
        <w:rPr>
          <w:rFonts w:ascii="Times New Roman" w:hAnsi="Times New Roman" w:cs="Times New Roman"/>
          <w:b/>
          <w:sz w:val="24"/>
          <w:szCs w:val="24"/>
        </w:rPr>
        <w:t xml:space="preserve"> – </w:t>
      </w:r>
      <w:r w:rsidR="00E259C9" w:rsidRPr="002F5D97">
        <w:rPr>
          <w:rFonts w:ascii="Times New Roman" w:hAnsi="Times New Roman" w:cs="Times New Roman"/>
          <w:b/>
          <w:sz w:val="24"/>
          <w:szCs w:val="24"/>
        </w:rPr>
        <w:t>1</w:t>
      </w:r>
      <w:r w:rsidRPr="002F5D97">
        <w:rPr>
          <w:rFonts w:ascii="Times New Roman" w:hAnsi="Times New Roman" w:cs="Times New Roman"/>
          <w:b/>
          <w:sz w:val="24"/>
          <w:szCs w:val="24"/>
        </w:rPr>
        <w:t>6</w:t>
      </w:r>
      <w:r w:rsidR="00E259C9" w:rsidRPr="002F5D97">
        <w:rPr>
          <w:rFonts w:ascii="Times New Roman" w:hAnsi="Times New Roman" w:cs="Times New Roman"/>
          <w:b/>
          <w:sz w:val="24"/>
          <w:szCs w:val="24"/>
        </w:rPr>
        <w:t>:</w:t>
      </w:r>
      <w:r w:rsidRPr="002F5D97">
        <w:rPr>
          <w:rFonts w:ascii="Times New Roman" w:hAnsi="Times New Roman" w:cs="Times New Roman"/>
          <w:b/>
          <w:sz w:val="24"/>
          <w:szCs w:val="24"/>
        </w:rPr>
        <w:t>45</w:t>
      </w:r>
      <w:r w:rsidR="00E259C9" w:rsidRPr="002F5D97">
        <w:rPr>
          <w:rFonts w:ascii="Times New Roman" w:hAnsi="Times New Roman" w:cs="Times New Roman"/>
          <w:b/>
          <w:sz w:val="24"/>
          <w:szCs w:val="24"/>
        </w:rPr>
        <w:t xml:space="preserve"> </w:t>
      </w:r>
      <w:r w:rsidR="0096671D" w:rsidRPr="002F5D97">
        <w:rPr>
          <w:rFonts w:ascii="Times New Roman" w:hAnsi="Times New Roman" w:cs="Times New Roman"/>
          <w:b/>
          <w:sz w:val="24"/>
          <w:szCs w:val="24"/>
        </w:rPr>
        <w:t xml:space="preserve">The mechanisms of aging – Vadim Gladyshev (Brigham &amp; Women's Hospital, Harvard Medical School) </w:t>
      </w:r>
    </w:p>
    <w:p w14:paraId="7B8FEE64" w14:textId="51A67F7F" w:rsidR="002F5D97" w:rsidRDefault="000D08A4" w:rsidP="0023180A">
      <w:pPr>
        <w:pStyle w:val="NoSpacing"/>
        <w:spacing w:line="276" w:lineRule="auto"/>
        <w:jc w:val="both"/>
        <w:rPr>
          <w:rFonts w:ascii="Times New Roman" w:hAnsi="Times New Roman" w:cs="Times New Roman"/>
          <w:sz w:val="24"/>
          <w:szCs w:val="24"/>
        </w:rPr>
      </w:pPr>
      <w:r w:rsidRPr="000D08A4">
        <w:rPr>
          <w:rFonts w:ascii="Times New Roman" w:hAnsi="Times New Roman" w:cs="Times New Roman"/>
          <w:sz w:val="24"/>
          <w:szCs w:val="24"/>
        </w:rPr>
        <w:t>Vadim Gladyshev received his B.S./M.S. degree (honors) in 1988 and Ph.D. degree in 1992 from Moscow State University, followed by postdoctoral training at NIH and a faculty position at University of Nebraska in 1998. Since 2004, he was Charles Bessey Professor of Biochemistry, and since 2007 Director of the Redox Biology Center, University of Nebraska. In 2009 he moved his lab to Boston, where he is a Professor of Medicine and Director of the Center for Redox Medicine at the Brigham and Women’s Hospital, Harvard Medical School. He is also affiliated with the Broad Institute of Harvard and MIT, and Dana Farber Cancer Institute. Dr. Gladyshev has been among the first Founding Faculty Fellows at Skoltech. Dr. Gladyshev has been working in the areas of redox biology and selenium as applied to aging and cancer, and uses system biology approaches (both computational and wet biology). He has a long-term interest in the understanding of mechanisms of aging and lifespan control. Dr. Gladyshev has published approximately 300 articles in these areas. His lab is funded by the National Institute on Aging, National Cancer Institute and National Institute of General Medical Sciences. He is a recipient of the NIH Director’s Eureka and Pioneer Awards</w:t>
      </w:r>
    </w:p>
    <w:p w14:paraId="7B761D2D" w14:textId="77777777" w:rsidR="000D08A4" w:rsidRPr="00D34324" w:rsidRDefault="000D08A4" w:rsidP="00514038">
      <w:pPr>
        <w:pStyle w:val="NoSpacing"/>
        <w:spacing w:line="276" w:lineRule="auto"/>
        <w:rPr>
          <w:rFonts w:ascii="Times New Roman" w:hAnsi="Times New Roman" w:cs="Times New Roman"/>
          <w:sz w:val="24"/>
          <w:szCs w:val="24"/>
        </w:rPr>
      </w:pPr>
    </w:p>
    <w:p w14:paraId="61651736" w14:textId="107B9C43" w:rsidR="00E259C9" w:rsidRPr="002F5D97" w:rsidRDefault="00545AC3" w:rsidP="00514038">
      <w:pPr>
        <w:pStyle w:val="NoSpacing"/>
        <w:spacing w:line="276" w:lineRule="auto"/>
        <w:rPr>
          <w:rFonts w:ascii="Times New Roman" w:hAnsi="Times New Roman" w:cs="Times New Roman"/>
          <w:b/>
          <w:sz w:val="24"/>
          <w:szCs w:val="24"/>
        </w:rPr>
      </w:pPr>
      <w:r w:rsidRPr="002F5D97">
        <w:rPr>
          <w:rFonts w:ascii="Times New Roman" w:hAnsi="Times New Roman" w:cs="Times New Roman"/>
          <w:b/>
          <w:sz w:val="24"/>
          <w:szCs w:val="24"/>
        </w:rPr>
        <w:t>16:45</w:t>
      </w:r>
      <w:r w:rsidR="00E259C9" w:rsidRPr="002F5D97">
        <w:rPr>
          <w:rFonts w:ascii="Times New Roman" w:hAnsi="Times New Roman" w:cs="Times New Roman"/>
          <w:b/>
          <w:sz w:val="24"/>
          <w:szCs w:val="24"/>
        </w:rPr>
        <w:t xml:space="preserve"> – 1</w:t>
      </w:r>
      <w:r w:rsidRPr="002F5D97">
        <w:rPr>
          <w:rFonts w:ascii="Times New Roman" w:hAnsi="Times New Roman" w:cs="Times New Roman"/>
          <w:b/>
          <w:sz w:val="24"/>
          <w:szCs w:val="24"/>
        </w:rPr>
        <w:t>7</w:t>
      </w:r>
      <w:r w:rsidR="00E259C9" w:rsidRPr="002F5D97">
        <w:rPr>
          <w:rFonts w:ascii="Times New Roman" w:hAnsi="Times New Roman" w:cs="Times New Roman"/>
          <w:b/>
          <w:sz w:val="24"/>
          <w:szCs w:val="24"/>
        </w:rPr>
        <w:t>:</w:t>
      </w:r>
      <w:r w:rsidRPr="002F5D97">
        <w:rPr>
          <w:rFonts w:ascii="Times New Roman" w:hAnsi="Times New Roman" w:cs="Times New Roman"/>
          <w:b/>
          <w:sz w:val="24"/>
          <w:szCs w:val="24"/>
        </w:rPr>
        <w:t>15</w:t>
      </w:r>
      <w:r w:rsidR="00E259C9" w:rsidRPr="002F5D97">
        <w:rPr>
          <w:rFonts w:ascii="Times New Roman" w:hAnsi="Times New Roman" w:cs="Times New Roman"/>
          <w:b/>
          <w:sz w:val="24"/>
          <w:szCs w:val="24"/>
        </w:rPr>
        <w:t xml:space="preserve"> </w:t>
      </w:r>
      <w:r w:rsidR="0096671D" w:rsidRPr="002F5D97">
        <w:rPr>
          <w:rFonts w:ascii="Times New Roman" w:hAnsi="Times New Roman" w:cs="Times New Roman"/>
          <w:b/>
          <w:sz w:val="24"/>
          <w:szCs w:val="24"/>
        </w:rPr>
        <w:t>How tissue engineering could help in the fight against cardiac arrhythmias? – Konstantin Agladze (Moscow Institute of Physics and Technology)</w:t>
      </w:r>
    </w:p>
    <w:p w14:paraId="30173BC4" w14:textId="77777777" w:rsidR="002F5D97" w:rsidRPr="002F5D97" w:rsidRDefault="002F5D97" w:rsidP="002F5D97">
      <w:pPr>
        <w:pStyle w:val="NoSpacing"/>
        <w:spacing w:line="276" w:lineRule="auto"/>
        <w:jc w:val="both"/>
        <w:rPr>
          <w:rFonts w:ascii="Times New Roman" w:hAnsi="Times New Roman" w:cs="Times New Roman"/>
          <w:sz w:val="24"/>
          <w:szCs w:val="24"/>
        </w:rPr>
      </w:pPr>
      <w:r w:rsidRPr="002F5D97">
        <w:rPr>
          <w:rFonts w:ascii="Times New Roman" w:hAnsi="Times New Roman" w:cs="Times New Roman"/>
          <w:sz w:val="24"/>
          <w:szCs w:val="24"/>
        </w:rPr>
        <w:t xml:space="preserve">Graduated from Moscow Institute of Physics and Technology in 1978, major in Biophysics. </w:t>
      </w:r>
    </w:p>
    <w:p w14:paraId="065C9743" w14:textId="77777777" w:rsidR="002F5D97" w:rsidRPr="002F5D97" w:rsidRDefault="002F5D97" w:rsidP="002F5D97">
      <w:pPr>
        <w:pStyle w:val="NoSpacing"/>
        <w:spacing w:line="276" w:lineRule="auto"/>
        <w:jc w:val="both"/>
        <w:rPr>
          <w:rFonts w:ascii="Times New Roman" w:hAnsi="Times New Roman" w:cs="Times New Roman"/>
          <w:sz w:val="24"/>
          <w:szCs w:val="24"/>
        </w:rPr>
      </w:pPr>
      <w:r w:rsidRPr="002F5D97">
        <w:rPr>
          <w:rFonts w:ascii="Times New Roman" w:hAnsi="Times New Roman" w:cs="Times New Roman"/>
          <w:sz w:val="24"/>
          <w:szCs w:val="24"/>
        </w:rPr>
        <w:t xml:space="preserve">1983 - Ph.D. in Biophysics from Institute of Biological Physics, Russian Academy of Sciences, Pushchino, Russia. </w:t>
      </w:r>
    </w:p>
    <w:p w14:paraId="29239CA3" w14:textId="77777777" w:rsidR="002F5D97" w:rsidRPr="002F5D97" w:rsidRDefault="002F5D97" w:rsidP="002F5D97">
      <w:pPr>
        <w:pStyle w:val="NoSpacing"/>
        <w:spacing w:line="276" w:lineRule="auto"/>
        <w:jc w:val="both"/>
        <w:rPr>
          <w:rFonts w:ascii="Times New Roman" w:hAnsi="Times New Roman" w:cs="Times New Roman"/>
          <w:sz w:val="24"/>
          <w:szCs w:val="24"/>
        </w:rPr>
      </w:pPr>
      <w:r w:rsidRPr="002F5D97">
        <w:rPr>
          <w:rFonts w:ascii="Times New Roman" w:hAnsi="Times New Roman" w:cs="Times New Roman"/>
          <w:sz w:val="24"/>
          <w:szCs w:val="24"/>
        </w:rPr>
        <w:t>Since 2000, he worked in leading research centers in the US and Japan (University of Florida, Health Science Center of the University of North Texas, Emory University Medical School, George Washington University). Agladze held a position of Full Professor of Kyoto University from 2008 to 2013, and was head of the laboratory in the Institute for Integrated Cell-Material Sciences.</w:t>
      </w:r>
    </w:p>
    <w:p w14:paraId="0190C71E" w14:textId="563CF500" w:rsidR="002F5D97" w:rsidRDefault="002F5D97" w:rsidP="002F5D97">
      <w:pPr>
        <w:pStyle w:val="NoSpacing"/>
        <w:spacing w:line="276" w:lineRule="auto"/>
        <w:jc w:val="both"/>
        <w:rPr>
          <w:rFonts w:ascii="Times New Roman" w:hAnsi="Times New Roman" w:cs="Times New Roman"/>
          <w:sz w:val="24"/>
          <w:szCs w:val="24"/>
        </w:rPr>
      </w:pPr>
      <w:r w:rsidRPr="002F5D97">
        <w:rPr>
          <w:rFonts w:ascii="Times New Roman" w:hAnsi="Times New Roman" w:cs="Times New Roman"/>
          <w:sz w:val="24"/>
          <w:szCs w:val="24"/>
        </w:rPr>
        <w:lastRenderedPageBreak/>
        <w:t>Konstantin Agladze is one of the winners of the first contest of the Russian Government “megagrants” in 2010. Since 2013 he is the head of the Laboratory of Biophysics of excitable systems, MIPT.</w:t>
      </w:r>
    </w:p>
    <w:p w14:paraId="03B98A95" w14:textId="77777777" w:rsidR="002F5D97" w:rsidRPr="00D34324" w:rsidRDefault="002F5D97" w:rsidP="002F5D97">
      <w:pPr>
        <w:pStyle w:val="NoSpacing"/>
        <w:spacing w:line="276" w:lineRule="auto"/>
        <w:jc w:val="both"/>
        <w:rPr>
          <w:rFonts w:ascii="Times New Roman" w:hAnsi="Times New Roman" w:cs="Times New Roman"/>
          <w:sz w:val="24"/>
          <w:szCs w:val="24"/>
        </w:rPr>
      </w:pPr>
    </w:p>
    <w:p w14:paraId="066DE91C" w14:textId="3068FAB5" w:rsidR="002E60CC" w:rsidRDefault="00E259C9" w:rsidP="00514038">
      <w:pPr>
        <w:pStyle w:val="NoSpacing"/>
        <w:spacing w:line="276" w:lineRule="auto"/>
        <w:rPr>
          <w:rFonts w:ascii="Times New Roman" w:hAnsi="Times New Roman" w:cs="Times New Roman"/>
          <w:b/>
          <w:sz w:val="24"/>
          <w:szCs w:val="24"/>
        </w:rPr>
      </w:pPr>
      <w:r w:rsidRPr="002F5D97">
        <w:rPr>
          <w:rFonts w:ascii="Times New Roman" w:hAnsi="Times New Roman" w:cs="Times New Roman"/>
          <w:b/>
          <w:color w:val="000000" w:themeColor="text1"/>
          <w:sz w:val="24"/>
          <w:szCs w:val="24"/>
        </w:rPr>
        <w:t>1</w:t>
      </w:r>
      <w:r w:rsidR="00545AC3" w:rsidRPr="002F5D97">
        <w:rPr>
          <w:rFonts w:ascii="Times New Roman" w:hAnsi="Times New Roman" w:cs="Times New Roman"/>
          <w:b/>
          <w:color w:val="000000" w:themeColor="text1"/>
          <w:sz w:val="24"/>
          <w:szCs w:val="24"/>
        </w:rPr>
        <w:t>7</w:t>
      </w:r>
      <w:r w:rsidRPr="002F5D97">
        <w:rPr>
          <w:rFonts w:ascii="Times New Roman" w:hAnsi="Times New Roman" w:cs="Times New Roman"/>
          <w:b/>
          <w:color w:val="000000" w:themeColor="text1"/>
          <w:sz w:val="24"/>
          <w:szCs w:val="24"/>
        </w:rPr>
        <w:t>:</w:t>
      </w:r>
      <w:r w:rsidR="00545AC3" w:rsidRPr="002F5D97">
        <w:rPr>
          <w:rFonts w:ascii="Times New Roman" w:hAnsi="Times New Roman" w:cs="Times New Roman"/>
          <w:b/>
          <w:color w:val="000000" w:themeColor="text1"/>
          <w:sz w:val="24"/>
          <w:szCs w:val="24"/>
        </w:rPr>
        <w:t>15</w:t>
      </w:r>
      <w:r w:rsidR="00E22EE3" w:rsidRPr="002F5D97">
        <w:rPr>
          <w:rFonts w:ascii="Times New Roman" w:hAnsi="Times New Roman" w:cs="Times New Roman"/>
          <w:b/>
          <w:color w:val="000000" w:themeColor="text1"/>
          <w:sz w:val="24"/>
          <w:szCs w:val="24"/>
        </w:rPr>
        <w:t xml:space="preserve"> – </w:t>
      </w:r>
      <w:r w:rsidRPr="002F5D97">
        <w:rPr>
          <w:rFonts w:ascii="Times New Roman" w:hAnsi="Times New Roman" w:cs="Times New Roman"/>
          <w:b/>
          <w:color w:val="000000" w:themeColor="text1"/>
          <w:sz w:val="24"/>
          <w:szCs w:val="24"/>
        </w:rPr>
        <w:t>1</w:t>
      </w:r>
      <w:r w:rsidR="00545AC3" w:rsidRPr="002F5D97">
        <w:rPr>
          <w:rFonts w:ascii="Times New Roman" w:hAnsi="Times New Roman" w:cs="Times New Roman"/>
          <w:b/>
          <w:color w:val="000000" w:themeColor="text1"/>
          <w:sz w:val="24"/>
          <w:szCs w:val="24"/>
        </w:rPr>
        <w:t>7</w:t>
      </w:r>
      <w:r w:rsidRPr="002F5D97">
        <w:rPr>
          <w:rFonts w:ascii="Times New Roman" w:hAnsi="Times New Roman" w:cs="Times New Roman"/>
          <w:b/>
          <w:color w:val="000000" w:themeColor="text1"/>
          <w:sz w:val="24"/>
          <w:szCs w:val="24"/>
        </w:rPr>
        <w:t>:</w:t>
      </w:r>
      <w:r w:rsidR="00545AC3" w:rsidRPr="002F5D97">
        <w:rPr>
          <w:rFonts w:ascii="Times New Roman" w:hAnsi="Times New Roman" w:cs="Times New Roman"/>
          <w:b/>
          <w:color w:val="000000" w:themeColor="text1"/>
          <w:sz w:val="24"/>
          <w:szCs w:val="24"/>
        </w:rPr>
        <w:t>45</w:t>
      </w:r>
      <w:r w:rsidRPr="002F5D97">
        <w:rPr>
          <w:rFonts w:ascii="Times New Roman" w:hAnsi="Times New Roman" w:cs="Times New Roman"/>
          <w:b/>
          <w:color w:val="000000" w:themeColor="text1"/>
          <w:sz w:val="24"/>
          <w:szCs w:val="24"/>
        </w:rPr>
        <w:t xml:space="preserve"> </w:t>
      </w:r>
      <w:r w:rsidR="002E60CC" w:rsidRPr="002F5D97">
        <w:rPr>
          <w:rFonts w:ascii="Times New Roman" w:hAnsi="Times New Roman" w:cs="Times New Roman"/>
          <w:b/>
          <w:color w:val="000000" w:themeColor="text1"/>
          <w:sz w:val="24"/>
          <w:szCs w:val="24"/>
        </w:rPr>
        <w:t>HIV infection and metabolism of cholesterol: w</w:t>
      </w:r>
      <w:r w:rsidR="00E047A2" w:rsidRPr="002F5D97">
        <w:rPr>
          <w:rFonts w:ascii="Times New Roman" w:hAnsi="Times New Roman" w:cs="Times New Roman"/>
          <w:b/>
          <w:color w:val="000000" w:themeColor="text1"/>
          <w:sz w:val="24"/>
          <w:szCs w:val="24"/>
        </w:rPr>
        <w:t>hy HIV infection leads to high</w:t>
      </w:r>
      <w:r w:rsidR="002E60CC" w:rsidRPr="002F5D97">
        <w:rPr>
          <w:rFonts w:ascii="Times New Roman" w:hAnsi="Times New Roman" w:cs="Times New Roman"/>
          <w:b/>
          <w:color w:val="000000" w:themeColor="text1"/>
          <w:sz w:val="24"/>
          <w:szCs w:val="24"/>
        </w:rPr>
        <w:t xml:space="preserve"> risk of cardiovascular disease</w:t>
      </w:r>
      <w:r w:rsidRPr="002F5D97">
        <w:rPr>
          <w:rFonts w:ascii="Times New Roman" w:hAnsi="Times New Roman" w:cs="Times New Roman"/>
          <w:b/>
          <w:sz w:val="24"/>
          <w:szCs w:val="24"/>
        </w:rPr>
        <w:t xml:space="preserve">– </w:t>
      </w:r>
      <w:r w:rsidR="002E60CC" w:rsidRPr="002F5D97">
        <w:rPr>
          <w:rFonts w:ascii="Times New Roman" w:hAnsi="Times New Roman" w:cs="Times New Roman"/>
          <w:b/>
          <w:sz w:val="24"/>
          <w:szCs w:val="24"/>
        </w:rPr>
        <w:t xml:space="preserve">Michael Buckrinsky </w:t>
      </w:r>
      <w:r w:rsidRPr="002F5D97">
        <w:rPr>
          <w:rFonts w:ascii="Times New Roman" w:hAnsi="Times New Roman" w:cs="Times New Roman"/>
          <w:b/>
          <w:sz w:val="24"/>
          <w:szCs w:val="24"/>
        </w:rPr>
        <w:t>(George Washington University)</w:t>
      </w:r>
    </w:p>
    <w:p w14:paraId="02A7EB3D" w14:textId="0079A4CF" w:rsidR="005F3685" w:rsidRPr="00F2659F" w:rsidRDefault="00F2659F" w:rsidP="00F2659F">
      <w:pPr>
        <w:pStyle w:val="NoSpacing"/>
        <w:spacing w:line="276" w:lineRule="auto"/>
        <w:jc w:val="both"/>
        <w:rPr>
          <w:rFonts w:ascii="Times New Roman" w:hAnsi="Times New Roman" w:cs="Times New Roman"/>
          <w:sz w:val="24"/>
          <w:szCs w:val="24"/>
        </w:rPr>
      </w:pPr>
      <w:r w:rsidRPr="00F2659F">
        <w:rPr>
          <w:rFonts w:ascii="Times New Roman" w:hAnsi="Times New Roman" w:cs="Times New Roman"/>
          <w:sz w:val="24"/>
          <w:szCs w:val="24"/>
        </w:rPr>
        <w:t>Michael Bukrinsky was born in Moscow, Russia. He graduated from the 2nd Moscow Medical School in 1978 with a degree in Medical Biochemistry, and in 1981 was admitted to a PhD program at the Institute of Molecular Biology of the Russian Academy of Sciences. In 1984 he defended his PhD thesis on eukaryotic mobile elements, and started his research career at the Institute of Virology working on HIV. In 1987 he received a prestigious Russian State Award for young scientists for creating an HIV test system based on recombinant antigens. In 1989 Michael immigrated to USA, where he started as a post-doctoral investigator in the laboratory of Dr. M. Stevenson in the University of Nebraska. During the post-doctoral training, he published several high-impact papers on HIV latency and nuclear import. In 1992 he was invited to head an HIV laboratory at the Picower Institute for Medical Research directed by Dr. A. Cerami in Manhasset, NY. Michael worked at this Institute for over 10 years rising through the ranks to full Professor position. His research achievements during that time included several papers describing new anti-HIV drugs and discovery of extracellular cyclophilins as important contributors to pathogenesis of inflammatory diseases. In 2001 he was invited by Dr. P. Hotez to become a tenured Professor and Vice Chair of the reformed Department of Microbiology and Tropical Medicine at the GWU Medical Center. At GWU, Michael maintained a well-funded laboratory working on pathogenesis of early atherosclerosis in HIV patients. His studies identified the mechanism of HIV effects on cholesterol metabolism, and provided new ideas on treatment of HIV infection and HIV-induced atherosclerosis.</w:t>
      </w:r>
    </w:p>
    <w:p w14:paraId="659DA459" w14:textId="77777777" w:rsidR="00D34324" w:rsidRPr="002F5D97" w:rsidRDefault="00D34324" w:rsidP="00514038">
      <w:pPr>
        <w:spacing w:line="240" w:lineRule="auto"/>
        <w:rPr>
          <w:rFonts w:ascii="Times New Roman" w:hAnsi="Times New Roman" w:cs="Times New Roman"/>
          <w:sz w:val="24"/>
          <w:szCs w:val="24"/>
        </w:rPr>
      </w:pPr>
    </w:p>
    <w:p w14:paraId="7862A85A" w14:textId="25A51D2D" w:rsidR="005B291F" w:rsidRPr="008F2534" w:rsidRDefault="007B5BB8" w:rsidP="00514038">
      <w:pPr>
        <w:spacing w:line="240" w:lineRule="auto"/>
        <w:jc w:val="center"/>
        <w:rPr>
          <w:rFonts w:ascii="Times New Roman" w:hAnsi="Times New Roman" w:cs="Times New Roman"/>
          <w:sz w:val="28"/>
          <w:szCs w:val="28"/>
        </w:rPr>
      </w:pPr>
      <w:r w:rsidRPr="008F2534">
        <w:rPr>
          <w:rFonts w:ascii="Times New Roman" w:hAnsi="Times New Roman" w:cs="Times New Roman"/>
          <w:b/>
          <w:sz w:val="28"/>
          <w:szCs w:val="28"/>
        </w:rPr>
        <w:t>Sunday, November 8</w:t>
      </w:r>
      <w:r w:rsidR="00E047A2" w:rsidRPr="008F2534">
        <w:rPr>
          <w:rFonts w:ascii="Times New Roman" w:hAnsi="Times New Roman" w:cs="Times New Roman"/>
          <w:b/>
          <w:sz w:val="28"/>
          <w:szCs w:val="28"/>
        </w:rPr>
        <w:t>, 2015</w:t>
      </w:r>
    </w:p>
    <w:p w14:paraId="6F92F9D8" w14:textId="77777777" w:rsidR="00087BDB" w:rsidRPr="00514038" w:rsidRDefault="00087BDB" w:rsidP="00D34324">
      <w:pPr>
        <w:pStyle w:val="NoSpacing"/>
        <w:jc w:val="center"/>
        <w:rPr>
          <w:rFonts w:ascii="Times New Roman" w:hAnsi="Times New Roman" w:cs="Times New Roman"/>
          <w:b/>
          <w:sz w:val="24"/>
          <w:szCs w:val="24"/>
        </w:rPr>
      </w:pPr>
      <w:r w:rsidRPr="00514038">
        <w:rPr>
          <w:rFonts w:ascii="Times New Roman" w:hAnsi="Times New Roman" w:cs="Times New Roman"/>
          <w:b/>
          <w:sz w:val="24"/>
          <w:szCs w:val="24"/>
        </w:rPr>
        <w:t>George Washington University Science and Engineering Hall, 800 22</w:t>
      </w:r>
      <w:r w:rsidRPr="00514038">
        <w:rPr>
          <w:rFonts w:ascii="Times New Roman" w:hAnsi="Times New Roman" w:cs="Times New Roman"/>
          <w:b/>
          <w:sz w:val="24"/>
          <w:szCs w:val="24"/>
          <w:vertAlign w:val="superscript"/>
        </w:rPr>
        <w:t>nd</w:t>
      </w:r>
      <w:r w:rsidRPr="00514038">
        <w:rPr>
          <w:rFonts w:ascii="Times New Roman" w:hAnsi="Times New Roman" w:cs="Times New Roman"/>
          <w:b/>
          <w:sz w:val="24"/>
          <w:szCs w:val="24"/>
        </w:rPr>
        <w:t xml:space="preserve"> Street NW, Washington DC</w:t>
      </w:r>
    </w:p>
    <w:p w14:paraId="4F8C6594" w14:textId="77777777" w:rsidR="00ED124F" w:rsidRPr="00514038" w:rsidRDefault="00ED124F" w:rsidP="00514038">
      <w:pPr>
        <w:spacing w:line="240" w:lineRule="auto"/>
        <w:jc w:val="both"/>
        <w:rPr>
          <w:rFonts w:ascii="Times New Roman" w:hAnsi="Times New Roman" w:cs="Times New Roman"/>
          <w:b/>
          <w:sz w:val="16"/>
          <w:szCs w:val="16"/>
        </w:rPr>
      </w:pPr>
    </w:p>
    <w:p w14:paraId="5C243DA4" w14:textId="55240D06" w:rsidR="002B2334" w:rsidRPr="000D08A4" w:rsidRDefault="002B2334" w:rsidP="003F18D8">
      <w:pPr>
        <w:jc w:val="both"/>
        <w:rPr>
          <w:rFonts w:ascii="Times New Roman" w:hAnsi="Times New Roman" w:cs="Times New Roman"/>
          <w:b/>
          <w:sz w:val="24"/>
          <w:szCs w:val="24"/>
          <w:u w:val="single"/>
        </w:rPr>
      </w:pPr>
      <w:r w:rsidRPr="000D08A4">
        <w:rPr>
          <w:rFonts w:ascii="Times New Roman" w:hAnsi="Times New Roman" w:cs="Times New Roman"/>
          <w:b/>
          <w:sz w:val="24"/>
          <w:szCs w:val="24"/>
          <w:u w:val="single"/>
        </w:rPr>
        <w:t>11:00</w:t>
      </w:r>
      <w:r w:rsidR="00E22EE3" w:rsidRPr="000D08A4">
        <w:rPr>
          <w:rFonts w:ascii="Times New Roman" w:hAnsi="Times New Roman" w:cs="Times New Roman"/>
          <w:b/>
          <w:sz w:val="24"/>
          <w:szCs w:val="24"/>
          <w:u w:val="single"/>
        </w:rPr>
        <w:t xml:space="preserve"> – </w:t>
      </w:r>
      <w:r w:rsidRPr="000D08A4">
        <w:rPr>
          <w:rFonts w:ascii="Times New Roman" w:hAnsi="Times New Roman" w:cs="Times New Roman"/>
          <w:b/>
          <w:sz w:val="24"/>
          <w:szCs w:val="24"/>
          <w:u w:val="single"/>
        </w:rPr>
        <w:t xml:space="preserve">13:00 – </w:t>
      </w:r>
      <w:r w:rsidR="005D63CB" w:rsidRPr="000D08A4">
        <w:rPr>
          <w:rFonts w:ascii="Times New Roman" w:hAnsi="Times New Roman" w:cs="Times New Roman"/>
          <w:b/>
          <w:sz w:val="24"/>
          <w:szCs w:val="24"/>
          <w:u w:val="single"/>
        </w:rPr>
        <w:t xml:space="preserve">Joint </w:t>
      </w:r>
      <w:r w:rsidR="00865E8F" w:rsidRPr="000D08A4">
        <w:rPr>
          <w:rFonts w:ascii="Times New Roman" w:hAnsi="Times New Roman" w:cs="Times New Roman"/>
          <w:b/>
          <w:sz w:val="24"/>
          <w:szCs w:val="24"/>
          <w:u w:val="single"/>
        </w:rPr>
        <w:t>S</w:t>
      </w:r>
      <w:r w:rsidR="005D63CB" w:rsidRPr="000D08A4">
        <w:rPr>
          <w:rFonts w:ascii="Times New Roman" w:hAnsi="Times New Roman" w:cs="Times New Roman"/>
          <w:b/>
          <w:sz w:val="24"/>
          <w:szCs w:val="24"/>
          <w:u w:val="single"/>
        </w:rPr>
        <w:t>cien</w:t>
      </w:r>
      <w:r w:rsidR="00865E8F" w:rsidRPr="000D08A4">
        <w:rPr>
          <w:rFonts w:ascii="Times New Roman" w:hAnsi="Times New Roman" w:cs="Times New Roman"/>
          <w:b/>
          <w:sz w:val="24"/>
          <w:szCs w:val="24"/>
          <w:u w:val="single"/>
        </w:rPr>
        <w:t>tific</w:t>
      </w:r>
      <w:r w:rsidR="005D63CB" w:rsidRPr="000D08A4">
        <w:rPr>
          <w:rFonts w:ascii="Times New Roman" w:hAnsi="Times New Roman" w:cs="Times New Roman"/>
          <w:b/>
          <w:sz w:val="24"/>
          <w:szCs w:val="24"/>
          <w:u w:val="single"/>
        </w:rPr>
        <w:t xml:space="preserve"> </w:t>
      </w:r>
      <w:r w:rsidR="00865E8F" w:rsidRPr="000D08A4">
        <w:rPr>
          <w:rFonts w:ascii="Times New Roman" w:hAnsi="Times New Roman" w:cs="Times New Roman"/>
          <w:b/>
          <w:sz w:val="24"/>
          <w:szCs w:val="24"/>
          <w:u w:val="single"/>
        </w:rPr>
        <w:t>S</w:t>
      </w:r>
      <w:r w:rsidR="005D63CB" w:rsidRPr="000D08A4">
        <w:rPr>
          <w:rFonts w:ascii="Times New Roman" w:hAnsi="Times New Roman" w:cs="Times New Roman"/>
          <w:b/>
          <w:sz w:val="24"/>
          <w:szCs w:val="24"/>
          <w:u w:val="single"/>
        </w:rPr>
        <w:t>ession</w:t>
      </w:r>
      <w:r w:rsidRPr="000D08A4">
        <w:rPr>
          <w:rFonts w:ascii="Times New Roman" w:hAnsi="Times New Roman" w:cs="Times New Roman"/>
          <w:b/>
          <w:sz w:val="24"/>
          <w:szCs w:val="24"/>
          <w:u w:val="single"/>
        </w:rPr>
        <w:t xml:space="preserve"> RASA-USA</w:t>
      </w:r>
      <w:r w:rsidR="008A3F8B" w:rsidRPr="000D08A4">
        <w:rPr>
          <w:rFonts w:ascii="Times New Roman" w:hAnsi="Times New Roman" w:cs="Times New Roman"/>
          <w:b/>
          <w:sz w:val="24"/>
          <w:szCs w:val="24"/>
          <w:u w:val="single"/>
        </w:rPr>
        <w:t>, George Washington University</w:t>
      </w:r>
      <w:r w:rsidRPr="000D08A4">
        <w:rPr>
          <w:rFonts w:ascii="Times New Roman" w:hAnsi="Times New Roman" w:cs="Times New Roman"/>
          <w:b/>
          <w:sz w:val="24"/>
          <w:szCs w:val="24"/>
          <w:u w:val="single"/>
        </w:rPr>
        <w:t xml:space="preserve"> </w:t>
      </w:r>
      <w:r w:rsidR="00432666" w:rsidRPr="000D08A4">
        <w:rPr>
          <w:rFonts w:ascii="Times New Roman" w:hAnsi="Times New Roman" w:cs="Times New Roman"/>
          <w:b/>
          <w:sz w:val="24"/>
          <w:szCs w:val="24"/>
          <w:u w:val="single"/>
        </w:rPr>
        <w:t>and</w:t>
      </w:r>
      <w:r w:rsidRPr="000D08A4">
        <w:rPr>
          <w:rFonts w:ascii="Times New Roman" w:hAnsi="Times New Roman" w:cs="Times New Roman"/>
          <w:b/>
          <w:sz w:val="24"/>
          <w:szCs w:val="24"/>
          <w:u w:val="single"/>
        </w:rPr>
        <w:t xml:space="preserve"> American Physical Society</w:t>
      </w:r>
      <w:r w:rsidR="008A3F8B" w:rsidRPr="000D08A4">
        <w:rPr>
          <w:rFonts w:ascii="Times New Roman" w:hAnsi="Times New Roman" w:cs="Times New Roman"/>
          <w:b/>
          <w:sz w:val="24"/>
          <w:szCs w:val="24"/>
          <w:u w:val="single"/>
        </w:rPr>
        <w:t xml:space="preserve"> (</w:t>
      </w:r>
      <w:r w:rsidR="005D63CB" w:rsidRPr="000D08A4">
        <w:rPr>
          <w:rFonts w:ascii="Times New Roman" w:hAnsi="Times New Roman" w:cs="Times New Roman"/>
          <w:b/>
          <w:sz w:val="24"/>
          <w:szCs w:val="24"/>
          <w:u w:val="single"/>
        </w:rPr>
        <w:t xml:space="preserve">Moderator </w:t>
      </w:r>
      <w:r w:rsidR="008A3F8B" w:rsidRPr="000D08A4">
        <w:rPr>
          <w:rFonts w:ascii="Times New Roman" w:hAnsi="Times New Roman" w:cs="Times New Roman"/>
          <w:b/>
          <w:sz w:val="24"/>
          <w:szCs w:val="24"/>
          <w:u w:val="single"/>
        </w:rPr>
        <w:t xml:space="preserve">– </w:t>
      </w:r>
      <w:r w:rsidR="005D63CB" w:rsidRPr="000D08A4">
        <w:rPr>
          <w:rFonts w:ascii="Times New Roman" w:hAnsi="Times New Roman" w:cs="Times New Roman"/>
          <w:b/>
          <w:sz w:val="24"/>
          <w:szCs w:val="24"/>
          <w:u w:val="single"/>
        </w:rPr>
        <w:t>Vladimir Shiltsev</w:t>
      </w:r>
      <w:r w:rsidR="00BA040E" w:rsidRPr="000D08A4">
        <w:rPr>
          <w:rFonts w:ascii="Times New Roman" w:hAnsi="Times New Roman" w:cs="Times New Roman"/>
          <w:b/>
          <w:sz w:val="24"/>
          <w:szCs w:val="24"/>
          <w:u w:val="single"/>
        </w:rPr>
        <w:t>, Fermi National Accelerator Laboratory</w:t>
      </w:r>
      <w:r w:rsidR="008A3F8B" w:rsidRPr="000D08A4">
        <w:rPr>
          <w:rFonts w:ascii="Times New Roman" w:hAnsi="Times New Roman" w:cs="Times New Roman"/>
          <w:b/>
          <w:sz w:val="24"/>
          <w:szCs w:val="24"/>
          <w:u w:val="single"/>
        </w:rPr>
        <w:t>)</w:t>
      </w:r>
    </w:p>
    <w:p w14:paraId="769D29F2" w14:textId="0079F0B4" w:rsidR="008A3F8B" w:rsidRPr="000D08A4" w:rsidRDefault="002B2334" w:rsidP="00514038">
      <w:pPr>
        <w:pStyle w:val="NoSpacing"/>
        <w:spacing w:line="276" w:lineRule="auto"/>
        <w:rPr>
          <w:rFonts w:ascii="Times New Roman" w:hAnsi="Times New Roman" w:cs="Times New Roman"/>
          <w:b/>
          <w:sz w:val="24"/>
          <w:szCs w:val="24"/>
        </w:rPr>
      </w:pPr>
      <w:r w:rsidRPr="000D08A4">
        <w:rPr>
          <w:rFonts w:ascii="Times New Roman" w:hAnsi="Times New Roman" w:cs="Times New Roman"/>
          <w:b/>
          <w:sz w:val="24"/>
          <w:szCs w:val="24"/>
        </w:rPr>
        <w:t>11:00</w:t>
      </w:r>
      <w:r w:rsidR="00E22EE3" w:rsidRPr="000D08A4">
        <w:rPr>
          <w:rFonts w:ascii="Times New Roman" w:hAnsi="Times New Roman" w:cs="Times New Roman"/>
          <w:b/>
          <w:sz w:val="24"/>
          <w:szCs w:val="24"/>
        </w:rPr>
        <w:t xml:space="preserve"> – </w:t>
      </w:r>
      <w:r w:rsidRPr="000D08A4">
        <w:rPr>
          <w:rFonts w:ascii="Times New Roman" w:hAnsi="Times New Roman" w:cs="Times New Roman"/>
          <w:b/>
          <w:sz w:val="24"/>
          <w:szCs w:val="24"/>
        </w:rPr>
        <w:t>11:</w:t>
      </w:r>
      <w:r w:rsidR="008A3F8B" w:rsidRPr="000D08A4">
        <w:rPr>
          <w:rFonts w:ascii="Times New Roman" w:hAnsi="Times New Roman" w:cs="Times New Roman"/>
          <w:b/>
          <w:sz w:val="24"/>
          <w:szCs w:val="24"/>
        </w:rPr>
        <w:t xml:space="preserve">05 </w:t>
      </w:r>
      <w:r w:rsidR="00865E8F" w:rsidRPr="000D08A4">
        <w:rPr>
          <w:rFonts w:ascii="Times New Roman" w:hAnsi="Times New Roman" w:cs="Times New Roman"/>
          <w:b/>
          <w:sz w:val="24"/>
          <w:szCs w:val="24"/>
        </w:rPr>
        <w:t>George Gamow Session opening address</w:t>
      </w:r>
      <w:r w:rsidR="008A3F8B" w:rsidRPr="000D08A4">
        <w:rPr>
          <w:rFonts w:ascii="Times New Roman" w:hAnsi="Times New Roman" w:cs="Times New Roman"/>
          <w:b/>
          <w:sz w:val="24"/>
          <w:szCs w:val="24"/>
        </w:rPr>
        <w:t xml:space="preserve"> – Amy Flatten (APS, International Affairs), </w:t>
      </w:r>
      <w:r w:rsidR="0040068D" w:rsidRPr="000D08A4">
        <w:rPr>
          <w:rFonts w:ascii="Times New Roman" w:hAnsi="Times New Roman" w:cs="Times New Roman"/>
          <w:b/>
          <w:sz w:val="24"/>
          <w:szCs w:val="24"/>
        </w:rPr>
        <w:t xml:space="preserve">Vladimir Shiltsev </w:t>
      </w:r>
      <w:r w:rsidR="008A3F8B" w:rsidRPr="000D08A4">
        <w:rPr>
          <w:rFonts w:ascii="Times New Roman" w:hAnsi="Times New Roman" w:cs="Times New Roman"/>
          <w:b/>
          <w:sz w:val="24"/>
          <w:szCs w:val="24"/>
        </w:rPr>
        <w:t xml:space="preserve"> (</w:t>
      </w:r>
      <w:r w:rsidR="00BA040E" w:rsidRPr="000D08A4">
        <w:rPr>
          <w:rFonts w:ascii="Times New Roman" w:hAnsi="Times New Roman" w:cs="Times New Roman"/>
          <w:b/>
          <w:sz w:val="24"/>
          <w:szCs w:val="24"/>
        </w:rPr>
        <w:t>Fermi National Accelerator Laboratory</w:t>
      </w:r>
      <w:r w:rsidR="008A3F8B" w:rsidRPr="000D08A4">
        <w:rPr>
          <w:rFonts w:ascii="Times New Roman" w:hAnsi="Times New Roman" w:cs="Times New Roman"/>
          <w:b/>
          <w:sz w:val="24"/>
          <w:szCs w:val="24"/>
        </w:rPr>
        <w:t>)</w:t>
      </w:r>
    </w:p>
    <w:p w14:paraId="0A3F51A3" w14:textId="77777777" w:rsidR="000D08A4" w:rsidRPr="00270105" w:rsidRDefault="000D08A4" w:rsidP="00514038">
      <w:pPr>
        <w:pStyle w:val="NoSpacing"/>
        <w:spacing w:line="276" w:lineRule="auto"/>
        <w:rPr>
          <w:rFonts w:ascii="Times New Roman" w:hAnsi="Times New Roman" w:cs="Times New Roman"/>
          <w:sz w:val="24"/>
          <w:szCs w:val="24"/>
        </w:rPr>
      </w:pPr>
    </w:p>
    <w:p w14:paraId="2440EED7" w14:textId="0ED7708C" w:rsidR="008A3F8B" w:rsidRPr="000D08A4" w:rsidRDefault="008A3F8B" w:rsidP="00514038">
      <w:pPr>
        <w:pStyle w:val="NoSpacing"/>
        <w:spacing w:line="276" w:lineRule="auto"/>
        <w:rPr>
          <w:rFonts w:ascii="Times New Roman" w:hAnsi="Times New Roman" w:cs="Times New Roman"/>
          <w:b/>
          <w:sz w:val="24"/>
          <w:szCs w:val="24"/>
        </w:rPr>
      </w:pPr>
      <w:r w:rsidRPr="000D08A4">
        <w:rPr>
          <w:rFonts w:ascii="Times New Roman" w:hAnsi="Times New Roman" w:cs="Times New Roman"/>
          <w:b/>
          <w:sz w:val="24"/>
          <w:szCs w:val="24"/>
        </w:rPr>
        <w:t>11:00</w:t>
      </w:r>
      <w:r w:rsidR="00E22EE3" w:rsidRPr="000D08A4">
        <w:rPr>
          <w:rFonts w:ascii="Times New Roman" w:hAnsi="Times New Roman" w:cs="Times New Roman"/>
          <w:b/>
          <w:sz w:val="24"/>
          <w:szCs w:val="24"/>
        </w:rPr>
        <w:t xml:space="preserve"> – </w:t>
      </w:r>
      <w:r w:rsidRPr="000D08A4">
        <w:rPr>
          <w:rFonts w:ascii="Times New Roman" w:hAnsi="Times New Roman" w:cs="Times New Roman"/>
          <w:b/>
          <w:sz w:val="24"/>
          <w:szCs w:val="24"/>
        </w:rPr>
        <w:t xml:space="preserve">11:20 </w:t>
      </w:r>
      <w:r w:rsidR="00865E8F" w:rsidRPr="000D08A4">
        <w:rPr>
          <w:rFonts w:ascii="Times New Roman" w:hAnsi="Times New Roman" w:cs="Times New Roman"/>
          <w:b/>
          <w:sz w:val="24"/>
          <w:szCs w:val="24"/>
        </w:rPr>
        <w:t>George Gamow scientific legacy and years at GWU</w:t>
      </w:r>
      <w:r w:rsidRPr="000D08A4">
        <w:rPr>
          <w:rFonts w:ascii="Times New Roman" w:hAnsi="Times New Roman" w:cs="Times New Roman"/>
          <w:b/>
          <w:sz w:val="24"/>
          <w:szCs w:val="24"/>
        </w:rPr>
        <w:t xml:space="preserve"> – William Briscoe (George Washington University)</w:t>
      </w:r>
    </w:p>
    <w:p w14:paraId="3A2B9722" w14:textId="77777777" w:rsidR="000D08A4" w:rsidRPr="00270105" w:rsidRDefault="000D08A4" w:rsidP="00514038">
      <w:pPr>
        <w:pStyle w:val="NoSpacing"/>
        <w:spacing w:line="276" w:lineRule="auto"/>
        <w:rPr>
          <w:rFonts w:ascii="Times New Roman" w:hAnsi="Times New Roman" w:cs="Times New Roman"/>
          <w:sz w:val="24"/>
          <w:szCs w:val="24"/>
        </w:rPr>
      </w:pPr>
    </w:p>
    <w:p w14:paraId="5183291E" w14:textId="3BD2B179" w:rsidR="00865E8F" w:rsidRDefault="00865E8F" w:rsidP="00514038">
      <w:pPr>
        <w:pStyle w:val="NoSpacing"/>
        <w:spacing w:line="276" w:lineRule="auto"/>
        <w:rPr>
          <w:rFonts w:ascii="Times New Roman" w:hAnsi="Times New Roman" w:cs="Times New Roman"/>
          <w:b/>
          <w:sz w:val="24"/>
          <w:szCs w:val="24"/>
        </w:rPr>
      </w:pPr>
      <w:r w:rsidRPr="000D08A4">
        <w:rPr>
          <w:rFonts w:ascii="Times New Roman" w:hAnsi="Times New Roman" w:cs="Times New Roman"/>
          <w:b/>
          <w:sz w:val="24"/>
          <w:szCs w:val="24"/>
        </w:rPr>
        <w:t xml:space="preserve">11:20 – 12:00 </w:t>
      </w:r>
      <w:r w:rsidR="00460AC2" w:rsidRPr="000D08A4">
        <w:rPr>
          <w:rFonts w:ascii="Times New Roman" w:hAnsi="Times New Roman" w:cs="Times New Roman"/>
          <w:b/>
          <w:sz w:val="24"/>
          <w:szCs w:val="24"/>
        </w:rPr>
        <w:t>Remembering</w:t>
      </w:r>
      <w:r w:rsidRPr="000D08A4">
        <w:rPr>
          <w:rFonts w:ascii="Times New Roman" w:hAnsi="Times New Roman" w:cs="Times New Roman"/>
          <w:b/>
          <w:sz w:val="24"/>
          <w:szCs w:val="24"/>
        </w:rPr>
        <w:t xml:space="preserve"> my father – Igor Gamow (University of Colorado)</w:t>
      </w:r>
    </w:p>
    <w:p w14:paraId="3551C0AE" w14:textId="77777777" w:rsidR="000D08A4" w:rsidRPr="000D08A4" w:rsidRDefault="000D08A4" w:rsidP="00514038">
      <w:pPr>
        <w:pStyle w:val="NoSpacing"/>
        <w:spacing w:line="276" w:lineRule="auto"/>
        <w:rPr>
          <w:rFonts w:ascii="Times New Roman" w:hAnsi="Times New Roman" w:cs="Times New Roman"/>
          <w:b/>
          <w:sz w:val="24"/>
          <w:szCs w:val="24"/>
        </w:rPr>
      </w:pPr>
    </w:p>
    <w:p w14:paraId="24D2FC5A" w14:textId="23A301F4" w:rsidR="002B2334" w:rsidRDefault="002B2334" w:rsidP="00514038">
      <w:pPr>
        <w:pStyle w:val="NoSpacing"/>
        <w:spacing w:line="276" w:lineRule="auto"/>
        <w:rPr>
          <w:rFonts w:ascii="Times New Roman" w:hAnsi="Times New Roman" w:cs="Times New Roman"/>
          <w:b/>
          <w:sz w:val="24"/>
          <w:szCs w:val="24"/>
        </w:rPr>
      </w:pPr>
      <w:r w:rsidRPr="000D08A4">
        <w:rPr>
          <w:rFonts w:ascii="Times New Roman" w:hAnsi="Times New Roman" w:cs="Times New Roman"/>
          <w:b/>
          <w:sz w:val="24"/>
          <w:szCs w:val="24"/>
        </w:rPr>
        <w:lastRenderedPageBreak/>
        <w:t>1</w:t>
      </w:r>
      <w:r w:rsidR="008A3F8B" w:rsidRPr="000D08A4">
        <w:rPr>
          <w:rFonts w:ascii="Times New Roman" w:hAnsi="Times New Roman" w:cs="Times New Roman"/>
          <w:b/>
          <w:sz w:val="24"/>
          <w:szCs w:val="24"/>
        </w:rPr>
        <w:t>2</w:t>
      </w:r>
      <w:r w:rsidRPr="000D08A4">
        <w:rPr>
          <w:rFonts w:ascii="Times New Roman" w:hAnsi="Times New Roman" w:cs="Times New Roman"/>
          <w:b/>
          <w:sz w:val="24"/>
          <w:szCs w:val="24"/>
        </w:rPr>
        <w:t>:</w:t>
      </w:r>
      <w:r w:rsidR="008A3F8B" w:rsidRPr="000D08A4">
        <w:rPr>
          <w:rFonts w:ascii="Times New Roman" w:hAnsi="Times New Roman" w:cs="Times New Roman"/>
          <w:b/>
          <w:sz w:val="24"/>
          <w:szCs w:val="24"/>
        </w:rPr>
        <w:t>0</w:t>
      </w:r>
      <w:r w:rsidRPr="000D08A4">
        <w:rPr>
          <w:rFonts w:ascii="Times New Roman" w:hAnsi="Times New Roman" w:cs="Times New Roman"/>
          <w:b/>
          <w:sz w:val="24"/>
          <w:szCs w:val="24"/>
        </w:rPr>
        <w:t>0</w:t>
      </w:r>
      <w:r w:rsidR="00E22EE3" w:rsidRPr="000D08A4">
        <w:rPr>
          <w:rFonts w:ascii="Times New Roman" w:hAnsi="Times New Roman" w:cs="Times New Roman"/>
          <w:b/>
          <w:sz w:val="24"/>
          <w:szCs w:val="24"/>
        </w:rPr>
        <w:t xml:space="preserve"> – </w:t>
      </w:r>
      <w:r w:rsidRPr="000D08A4">
        <w:rPr>
          <w:rFonts w:ascii="Times New Roman" w:hAnsi="Times New Roman" w:cs="Times New Roman"/>
          <w:b/>
          <w:sz w:val="24"/>
          <w:szCs w:val="24"/>
        </w:rPr>
        <w:t>12:</w:t>
      </w:r>
      <w:r w:rsidR="008A3F8B" w:rsidRPr="000D08A4">
        <w:rPr>
          <w:rFonts w:ascii="Times New Roman" w:hAnsi="Times New Roman" w:cs="Times New Roman"/>
          <w:b/>
          <w:sz w:val="24"/>
          <w:szCs w:val="24"/>
        </w:rPr>
        <w:t>25</w:t>
      </w:r>
      <w:r w:rsidRPr="000D08A4">
        <w:rPr>
          <w:rFonts w:ascii="Times New Roman" w:hAnsi="Times New Roman" w:cs="Times New Roman"/>
          <w:b/>
          <w:sz w:val="24"/>
          <w:szCs w:val="24"/>
        </w:rPr>
        <w:t xml:space="preserve"> </w:t>
      </w:r>
      <w:r w:rsidR="00865E8F" w:rsidRPr="000D08A4">
        <w:rPr>
          <w:rFonts w:ascii="Times New Roman" w:hAnsi="Times New Roman" w:cs="Times New Roman"/>
          <w:b/>
          <w:sz w:val="24"/>
          <w:szCs w:val="24"/>
        </w:rPr>
        <w:t>Modern Physics “Puzzles”</w:t>
      </w:r>
      <w:r w:rsidR="008575A5" w:rsidRPr="000D08A4">
        <w:rPr>
          <w:rFonts w:ascii="Times New Roman" w:hAnsi="Times New Roman" w:cs="Times New Roman"/>
          <w:b/>
          <w:sz w:val="24"/>
          <w:szCs w:val="24"/>
        </w:rPr>
        <w:t xml:space="preserve"> –</w:t>
      </w:r>
      <w:r w:rsidRPr="000D08A4">
        <w:rPr>
          <w:rFonts w:ascii="Times New Roman" w:hAnsi="Times New Roman" w:cs="Times New Roman"/>
          <w:b/>
          <w:sz w:val="24"/>
          <w:szCs w:val="24"/>
        </w:rPr>
        <w:t xml:space="preserve"> </w:t>
      </w:r>
      <w:r w:rsidR="008575A5" w:rsidRPr="000D08A4">
        <w:rPr>
          <w:rFonts w:ascii="Times New Roman" w:hAnsi="Times New Roman" w:cs="Times New Roman"/>
          <w:b/>
          <w:sz w:val="24"/>
          <w:szCs w:val="24"/>
        </w:rPr>
        <w:t xml:space="preserve">Vladimir Shiltsev </w:t>
      </w:r>
      <w:r w:rsidRPr="000D08A4">
        <w:rPr>
          <w:rFonts w:ascii="Times New Roman" w:hAnsi="Times New Roman" w:cs="Times New Roman"/>
          <w:b/>
          <w:sz w:val="24"/>
          <w:szCs w:val="24"/>
        </w:rPr>
        <w:t>(Fermi National Accelerator Laboratory)</w:t>
      </w:r>
    </w:p>
    <w:p w14:paraId="1C599813" w14:textId="77777777" w:rsidR="000D08A4" w:rsidRPr="000D08A4" w:rsidRDefault="000D08A4" w:rsidP="00514038">
      <w:pPr>
        <w:pStyle w:val="NoSpacing"/>
        <w:spacing w:line="276" w:lineRule="auto"/>
        <w:rPr>
          <w:rFonts w:ascii="Times New Roman" w:hAnsi="Times New Roman" w:cs="Times New Roman"/>
          <w:b/>
          <w:sz w:val="24"/>
          <w:szCs w:val="24"/>
        </w:rPr>
      </w:pPr>
    </w:p>
    <w:p w14:paraId="0BB20FE6" w14:textId="6284D6FE" w:rsidR="002B2334" w:rsidRPr="000D08A4" w:rsidRDefault="002B2334" w:rsidP="00514038">
      <w:pPr>
        <w:pStyle w:val="NoSpacing"/>
        <w:spacing w:line="276" w:lineRule="auto"/>
        <w:rPr>
          <w:rFonts w:ascii="Times New Roman" w:hAnsi="Times New Roman" w:cs="Times New Roman"/>
          <w:b/>
          <w:sz w:val="24"/>
          <w:szCs w:val="24"/>
        </w:rPr>
      </w:pPr>
      <w:r w:rsidRPr="000D08A4">
        <w:rPr>
          <w:rFonts w:ascii="Times New Roman" w:hAnsi="Times New Roman" w:cs="Times New Roman"/>
          <w:b/>
          <w:sz w:val="24"/>
          <w:szCs w:val="24"/>
        </w:rPr>
        <w:t>12:</w:t>
      </w:r>
      <w:r w:rsidR="008A3F8B" w:rsidRPr="000D08A4">
        <w:rPr>
          <w:rFonts w:ascii="Times New Roman" w:hAnsi="Times New Roman" w:cs="Times New Roman"/>
          <w:b/>
          <w:sz w:val="24"/>
          <w:szCs w:val="24"/>
        </w:rPr>
        <w:t>25</w:t>
      </w:r>
      <w:r w:rsidR="00E22EE3" w:rsidRPr="000D08A4">
        <w:rPr>
          <w:rFonts w:ascii="Times New Roman" w:hAnsi="Times New Roman" w:cs="Times New Roman"/>
          <w:b/>
          <w:sz w:val="24"/>
          <w:szCs w:val="24"/>
        </w:rPr>
        <w:t xml:space="preserve"> – </w:t>
      </w:r>
      <w:r w:rsidRPr="000D08A4">
        <w:rPr>
          <w:rFonts w:ascii="Times New Roman" w:hAnsi="Times New Roman" w:cs="Times New Roman"/>
          <w:b/>
          <w:sz w:val="24"/>
          <w:szCs w:val="24"/>
        </w:rPr>
        <w:t>1</w:t>
      </w:r>
      <w:r w:rsidR="008A3F8B" w:rsidRPr="000D08A4">
        <w:rPr>
          <w:rFonts w:ascii="Times New Roman" w:hAnsi="Times New Roman" w:cs="Times New Roman"/>
          <w:b/>
          <w:sz w:val="24"/>
          <w:szCs w:val="24"/>
        </w:rPr>
        <w:t>2</w:t>
      </w:r>
      <w:r w:rsidRPr="000D08A4">
        <w:rPr>
          <w:rFonts w:ascii="Times New Roman" w:hAnsi="Times New Roman" w:cs="Times New Roman"/>
          <w:b/>
          <w:sz w:val="24"/>
          <w:szCs w:val="24"/>
        </w:rPr>
        <w:t>:</w:t>
      </w:r>
      <w:r w:rsidR="008A3F8B" w:rsidRPr="000D08A4">
        <w:rPr>
          <w:rFonts w:ascii="Times New Roman" w:hAnsi="Times New Roman" w:cs="Times New Roman"/>
          <w:b/>
          <w:sz w:val="24"/>
          <w:szCs w:val="24"/>
        </w:rPr>
        <w:t>5</w:t>
      </w:r>
      <w:r w:rsidRPr="000D08A4">
        <w:rPr>
          <w:rFonts w:ascii="Times New Roman" w:hAnsi="Times New Roman" w:cs="Times New Roman"/>
          <w:b/>
          <w:sz w:val="24"/>
          <w:szCs w:val="24"/>
        </w:rPr>
        <w:t xml:space="preserve">0 </w:t>
      </w:r>
      <w:r w:rsidR="00865E8F" w:rsidRPr="000D08A4">
        <w:rPr>
          <w:rFonts w:ascii="Times New Roman" w:hAnsi="Times New Roman" w:cs="Times New Roman"/>
          <w:b/>
          <w:sz w:val="24"/>
          <w:szCs w:val="24"/>
        </w:rPr>
        <w:t>Recent discoveries in astrophysics and cosmic rays</w:t>
      </w:r>
      <w:r w:rsidR="008575A5" w:rsidRPr="000D08A4">
        <w:rPr>
          <w:rFonts w:ascii="Times New Roman" w:hAnsi="Times New Roman" w:cs="Times New Roman"/>
          <w:b/>
          <w:sz w:val="24"/>
          <w:szCs w:val="24"/>
        </w:rPr>
        <w:t xml:space="preserve"> - Igor Moskalenko </w:t>
      </w:r>
      <w:r w:rsidRPr="000D08A4">
        <w:rPr>
          <w:rFonts w:ascii="Times New Roman" w:hAnsi="Times New Roman" w:cs="Times New Roman"/>
          <w:b/>
          <w:sz w:val="24"/>
          <w:szCs w:val="24"/>
        </w:rPr>
        <w:t>(Stanford University)</w:t>
      </w:r>
    </w:p>
    <w:p w14:paraId="342BC19B" w14:textId="6EB8B5EB" w:rsidR="000D08A4" w:rsidRPr="000D08A4" w:rsidRDefault="000D08A4" w:rsidP="00514038">
      <w:pPr>
        <w:pStyle w:val="NoSpacing"/>
        <w:spacing w:line="276" w:lineRule="auto"/>
        <w:rPr>
          <w:rFonts w:ascii="Times New Roman" w:hAnsi="Times New Roman" w:cs="Times New Roman"/>
          <w:color w:val="FF0000"/>
          <w:sz w:val="24"/>
          <w:szCs w:val="24"/>
        </w:rPr>
      </w:pPr>
      <w:r w:rsidRPr="000D08A4">
        <w:rPr>
          <w:rFonts w:ascii="Times New Roman" w:hAnsi="Times New Roman" w:cs="Times New Roman"/>
          <w:color w:val="FF0000"/>
          <w:sz w:val="24"/>
          <w:szCs w:val="24"/>
        </w:rPr>
        <w:t>ATTACHED</w:t>
      </w:r>
      <w:r>
        <w:rPr>
          <w:rFonts w:ascii="Times New Roman" w:hAnsi="Times New Roman" w:cs="Times New Roman"/>
          <w:color w:val="FF0000"/>
          <w:sz w:val="24"/>
          <w:szCs w:val="24"/>
        </w:rPr>
        <w:t xml:space="preserve"> SEPARATELY </w:t>
      </w:r>
    </w:p>
    <w:p w14:paraId="160A9719" w14:textId="77777777" w:rsidR="000D08A4" w:rsidRPr="00270105" w:rsidRDefault="000D08A4" w:rsidP="00514038">
      <w:pPr>
        <w:pStyle w:val="NoSpacing"/>
        <w:spacing w:line="276" w:lineRule="auto"/>
        <w:rPr>
          <w:rFonts w:ascii="Times New Roman" w:hAnsi="Times New Roman" w:cs="Times New Roman"/>
          <w:sz w:val="24"/>
          <w:szCs w:val="24"/>
        </w:rPr>
      </w:pPr>
    </w:p>
    <w:p w14:paraId="02A4BE44" w14:textId="65AF4C87" w:rsidR="008A3F8B" w:rsidRDefault="008A3F8B" w:rsidP="00514038">
      <w:pPr>
        <w:pStyle w:val="NoSpacing"/>
        <w:spacing w:line="276" w:lineRule="auto"/>
        <w:rPr>
          <w:rFonts w:ascii="Times New Roman" w:hAnsi="Times New Roman" w:cs="Times New Roman"/>
          <w:sz w:val="24"/>
          <w:szCs w:val="24"/>
        </w:rPr>
      </w:pPr>
      <w:r w:rsidRPr="00270105">
        <w:rPr>
          <w:rFonts w:ascii="Times New Roman" w:hAnsi="Times New Roman" w:cs="Times New Roman"/>
          <w:sz w:val="24"/>
          <w:szCs w:val="24"/>
        </w:rPr>
        <w:t>12:50</w:t>
      </w:r>
      <w:r w:rsidR="00E22EE3" w:rsidRPr="00270105">
        <w:rPr>
          <w:rFonts w:ascii="Times New Roman" w:hAnsi="Times New Roman" w:cs="Times New Roman"/>
          <w:sz w:val="24"/>
          <w:szCs w:val="24"/>
        </w:rPr>
        <w:t xml:space="preserve"> – </w:t>
      </w:r>
      <w:r w:rsidRPr="00270105">
        <w:rPr>
          <w:rFonts w:ascii="Times New Roman" w:hAnsi="Times New Roman" w:cs="Times New Roman"/>
          <w:sz w:val="24"/>
          <w:szCs w:val="24"/>
        </w:rPr>
        <w:t xml:space="preserve">13:00 </w:t>
      </w:r>
      <w:r w:rsidR="00865E8F" w:rsidRPr="00270105">
        <w:rPr>
          <w:rFonts w:ascii="Times New Roman" w:hAnsi="Times New Roman" w:cs="Times New Roman"/>
          <w:sz w:val="24"/>
          <w:szCs w:val="24"/>
        </w:rPr>
        <w:t>George Gamow Session closeout</w:t>
      </w:r>
      <w:r w:rsidR="0040068D" w:rsidRPr="00270105">
        <w:rPr>
          <w:rFonts w:ascii="Times New Roman" w:hAnsi="Times New Roman" w:cs="Times New Roman"/>
          <w:sz w:val="24"/>
          <w:szCs w:val="24"/>
        </w:rPr>
        <w:t xml:space="preserve"> </w:t>
      </w:r>
    </w:p>
    <w:p w14:paraId="5E9A85CA" w14:textId="77777777" w:rsidR="00270105" w:rsidRPr="00514038" w:rsidRDefault="00270105" w:rsidP="00514038">
      <w:pPr>
        <w:pStyle w:val="NoSpacing"/>
        <w:spacing w:line="276" w:lineRule="auto"/>
        <w:rPr>
          <w:rFonts w:ascii="Times New Roman" w:hAnsi="Times New Roman" w:cs="Times New Roman"/>
          <w:sz w:val="16"/>
          <w:szCs w:val="16"/>
        </w:rPr>
      </w:pPr>
    </w:p>
    <w:p w14:paraId="4F4BAFFF" w14:textId="71266D69" w:rsidR="002B2334" w:rsidRPr="000D08A4" w:rsidRDefault="002B2334" w:rsidP="003F18D8">
      <w:pPr>
        <w:jc w:val="both"/>
        <w:rPr>
          <w:rFonts w:ascii="Times New Roman" w:hAnsi="Times New Roman" w:cs="Times New Roman"/>
          <w:b/>
          <w:sz w:val="24"/>
          <w:szCs w:val="24"/>
          <w:u w:val="single"/>
        </w:rPr>
      </w:pPr>
      <w:r w:rsidRPr="000D08A4">
        <w:rPr>
          <w:rFonts w:ascii="Times New Roman" w:hAnsi="Times New Roman" w:cs="Times New Roman"/>
          <w:b/>
          <w:sz w:val="24"/>
          <w:szCs w:val="24"/>
          <w:u w:val="single"/>
        </w:rPr>
        <w:t>1</w:t>
      </w:r>
      <w:r w:rsidR="00564F90" w:rsidRPr="000D08A4">
        <w:rPr>
          <w:rFonts w:ascii="Times New Roman" w:hAnsi="Times New Roman" w:cs="Times New Roman"/>
          <w:b/>
          <w:sz w:val="24"/>
          <w:szCs w:val="24"/>
          <w:u w:val="single"/>
        </w:rPr>
        <w:t>4</w:t>
      </w:r>
      <w:r w:rsidRPr="000D08A4">
        <w:rPr>
          <w:rFonts w:ascii="Times New Roman" w:hAnsi="Times New Roman" w:cs="Times New Roman"/>
          <w:b/>
          <w:sz w:val="24"/>
          <w:szCs w:val="24"/>
          <w:u w:val="single"/>
        </w:rPr>
        <w:t>:</w:t>
      </w:r>
      <w:r w:rsidR="00564F90" w:rsidRPr="000D08A4">
        <w:rPr>
          <w:rFonts w:ascii="Times New Roman" w:hAnsi="Times New Roman" w:cs="Times New Roman"/>
          <w:b/>
          <w:sz w:val="24"/>
          <w:szCs w:val="24"/>
          <w:u w:val="single"/>
        </w:rPr>
        <w:t>00</w:t>
      </w:r>
      <w:r w:rsidR="00E22EE3" w:rsidRPr="000D08A4">
        <w:rPr>
          <w:rFonts w:ascii="Times New Roman" w:hAnsi="Times New Roman" w:cs="Times New Roman"/>
          <w:b/>
          <w:sz w:val="24"/>
          <w:szCs w:val="24"/>
          <w:u w:val="single"/>
        </w:rPr>
        <w:t xml:space="preserve"> – </w:t>
      </w:r>
      <w:r w:rsidRPr="000D08A4">
        <w:rPr>
          <w:rFonts w:ascii="Times New Roman" w:hAnsi="Times New Roman" w:cs="Times New Roman"/>
          <w:b/>
          <w:sz w:val="24"/>
          <w:szCs w:val="24"/>
          <w:u w:val="single"/>
        </w:rPr>
        <w:t>1</w:t>
      </w:r>
      <w:r w:rsidR="00337324" w:rsidRPr="000D08A4">
        <w:rPr>
          <w:rFonts w:ascii="Times New Roman" w:hAnsi="Times New Roman" w:cs="Times New Roman"/>
          <w:b/>
          <w:sz w:val="24"/>
          <w:szCs w:val="24"/>
          <w:u w:val="single"/>
        </w:rPr>
        <w:t>6</w:t>
      </w:r>
      <w:r w:rsidRPr="000D08A4">
        <w:rPr>
          <w:rFonts w:ascii="Times New Roman" w:hAnsi="Times New Roman" w:cs="Times New Roman"/>
          <w:b/>
          <w:sz w:val="24"/>
          <w:szCs w:val="24"/>
          <w:u w:val="single"/>
        </w:rPr>
        <w:t>:</w:t>
      </w:r>
      <w:r w:rsidR="00337324" w:rsidRPr="000D08A4">
        <w:rPr>
          <w:rFonts w:ascii="Times New Roman" w:hAnsi="Times New Roman" w:cs="Times New Roman"/>
          <w:b/>
          <w:sz w:val="24"/>
          <w:szCs w:val="24"/>
          <w:u w:val="single"/>
        </w:rPr>
        <w:t>0</w:t>
      </w:r>
      <w:r w:rsidR="00564F90" w:rsidRPr="000D08A4">
        <w:rPr>
          <w:rFonts w:ascii="Times New Roman" w:hAnsi="Times New Roman" w:cs="Times New Roman"/>
          <w:b/>
          <w:sz w:val="24"/>
          <w:szCs w:val="24"/>
          <w:u w:val="single"/>
        </w:rPr>
        <w:t>0</w:t>
      </w:r>
      <w:r w:rsidRPr="000D08A4">
        <w:rPr>
          <w:rFonts w:ascii="Times New Roman" w:hAnsi="Times New Roman" w:cs="Times New Roman"/>
          <w:b/>
          <w:sz w:val="24"/>
          <w:szCs w:val="24"/>
          <w:u w:val="single"/>
        </w:rPr>
        <w:t xml:space="preserve"> </w:t>
      </w:r>
      <w:r w:rsidR="0040068D" w:rsidRPr="000D08A4">
        <w:rPr>
          <w:rFonts w:ascii="Times New Roman" w:hAnsi="Times New Roman" w:cs="Times New Roman"/>
          <w:b/>
          <w:sz w:val="24"/>
          <w:szCs w:val="24"/>
          <w:u w:val="single"/>
        </w:rPr>
        <w:t>Scien</w:t>
      </w:r>
      <w:r w:rsidR="00865E8F" w:rsidRPr="000D08A4">
        <w:rPr>
          <w:rFonts w:ascii="Times New Roman" w:hAnsi="Times New Roman" w:cs="Times New Roman"/>
          <w:b/>
          <w:sz w:val="24"/>
          <w:szCs w:val="24"/>
          <w:u w:val="single"/>
        </w:rPr>
        <w:t>tific</w:t>
      </w:r>
      <w:r w:rsidR="0040068D" w:rsidRPr="000D08A4">
        <w:rPr>
          <w:rFonts w:ascii="Times New Roman" w:hAnsi="Times New Roman" w:cs="Times New Roman"/>
          <w:b/>
          <w:sz w:val="24"/>
          <w:szCs w:val="24"/>
          <w:u w:val="single"/>
        </w:rPr>
        <w:t xml:space="preserve"> session </w:t>
      </w:r>
      <w:r w:rsidRPr="000D08A4">
        <w:rPr>
          <w:rFonts w:ascii="Times New Roman" w:hAnsi="Times New Roman" w:cs="Times New Roman"/>
          <w:b/>
          <w:sz w:val="24"/>
          <w:szCs w:val="24"/>
          <w:u w:val="single"/>
        </w:rPr>
        <w:t>4</w:t>
      </w:r>
      <w:r w:rsidR="002E11B2" w:rsidRPr="000D08A4">
        <w:rPr>
          <w:rFonts w:ascii="Times New Roman" w:hAnsi="Times New Roman" w:cs="Times New Roman"/>
          <w:b/>
          <w:sz w:val="24"/>
          <w:szCs w:val="24"/>
          <w:u w:val="single"/>
        </w:rPr>
        <w:t xml:space="preserve"> (</w:t>
      </w:r>
      <w:r w:rsidR="0040068D" w:rsidRPr="000D08A4">
        <w:rPr>
          <w:rFonts w:ascii="Times New Roman" w:hAnsi="Times New Roman" w:cs="Times New Roman"/>
          <w:b/>
          <w:sz w:val="24"/>
          <w:szCs w:val="24"/>
          <w:u w:val="single"/>
        </w:rPr>
        <w:t>Moderator</w:t>
      </w:r>
      <w:r w:rsidR="002E11B2" w:rsidRPr="000D08A4">
        <w:rPr>
          <w:rFonts w:ascii="Times New Roman" w:hAnsi="Times New Roman" w:cs="Times New Roman"/>
          <w:b/>
          <w:sz w:val="24"/>
          <w:szCs w:val="24"/>
          <w:u w:val="single"/>
        </w:rPr>
        <w:t xml:space="preserve"> </w:t>
      </w:r>
      <w:r w:rsidR="003F18D8" w:rsidRPr="000D08A4">
        <w:rPr>
          <w:rFonts w:ascii="Times New Roman" w:hAnsi="Times New Roman" w:cs="Times New Roman"/>
          <w:b/>
          <w:sz w:val="24"/>
          <w:szCs w:val="24"/>
          <w:u w:val="single"/>
        </w:rPr>
        <w:t>–</w:t>
      </w:r>
      <w:r w:rsidR="002E11B2" w:rsidRPr="000D08A4">
        <w:rPr>
          <w:rFonts w:ascii="Times New Roman" w:hAnsi="Times New Roman" w:cs="Times New Roman"/>
          <w:b/>
          <w:sz w:val="24"/>
          <w:szCs w:val="24"/>
          <w:u w:val="single"/>
        </w:rPr>
        <w:t xml:space="preserve"> </w:t>
      </w:r>
      <w:r w:rsidR="00DA5BB0" w:rsidRPr="000D08A4">
        <w:rPr>
          <w:rFonts w:ascii="Times New Roman" w:hAnsi="Times New Roman" w:cs="Times New Roman"/>
          <w:b/>
          <w:sz w:val="24"/>
          <w:szCs w:val="24"/>
          <w:u w:val="single"/>
        </w:rPr>
        <w:t>Igor Efimov, George Washington University</w:t>
      </w:r>
      <w:r w:rsidR="003F18D8" w:rsidRPr="000D08A4">
        <w:rPr>
          <w:rFonts w:ascii="Times New Roman" w:hAnsi="Times New Roman" w:cs="Times New Roman"/>
          <w:b/>
          <w:sz w:val="24"/>
          <w:szCs w:val="24"/>
          <w:u w:val="single"/>
        </w:rPr>
        <w:t>)</w:t>
      </w:r>
    </w:p>
    <w:p w14:paraId="0D0C77A0" w14:textId="61D04AD6" w:rsidR="008575A5" w:rsidRPr="000D08A4" w:rsidRDefault="001A21CD" w:rsidP="00514038">
      <w:pPr>
        <w:pStyle w:val="NoSpacing"/>
        <w:rPr>
          <w:rFonts w:ascii="Times New Roman" w:hAnsi="Times New Roman" w:cs="Times New Roman"/>
          <w:b/>
          <w:sz w:val="24"/>
          <w:szCs w:val="24"/>
        </w:rPr>
      </w:pPr>
      <w:r w:rsidRPr="000D08A4">
        <w:rPr>
          <w:rFonts w:ascii="Times New Roman" w:hAnsi="Times New Roman" w:cs="Times New Roman"/>
          <w:b/>
          <w:sz w:val="24"/>
          <w:szCs w:val="24"/>
        </w:rPr>
        <w:t>1</w:t>
      </w:r>
      <w:r w:rsidR="00545AC3" w:rsidRPr="000D08A4">
        <w:rPr>
          <w:rFonts w:ascii="Times New Roman" w:hAnsi="Times New Roman" w:cs="Times New Roman"/>
          <w:b/>
          <w:sz w:val="24"/>
          <w:szCs w:val="24"/>
        </w:rPr>
        <w:t>4</w:t>
      </w:r>
      <w:r w:rsidRPr="000D08A4">
        <w:rPr>
          <w:rFonts w:ascii="Times New Roman" w:hAnsi="Times New Roman" w:cs="Times New Roman"/>
          <w:b/>
          <w:sz w:val="24"/>
          <w:szCs w:val="24"/>
        </w:rPr>
        <w:t>:00</w:t>
      </w:r>
      <w:r w:rsidR="00E22EE3" w:rsidRPr="000D08A4">
        <w:rPr>
          <w:rFonts w:ascii="Times New Roman" w:hAnsi="Times New Roman" w:cs="Times New Roman"/>
          <w:b/>
          <w:sz w:val="24"/>
          <w:szCs w:val="24"/>
        </w:rPr>
        <w:t xml:space="preserve"> – </w:t>
      </w:r>
      <w:r w:rsidRPr="000D08A4">
        <w:rPr>
          <w:rFonts w:ascii="Times New Roman" w:hAnsi="Times New Roman" w:cs="Times New Roman"/>
          <w:b/>
          <w:sz w:val="24"/>
          <w:szCs w:val="24"/>
        </w:rPr>
        <w:t>1</w:t>
      </w:r>
      <w:r w:rsidR="00545AC3" w:rsidRPr="000D08A4">
        <w:rPr>
          <w:rFonts w:ascii="Times New Roman" w:hAnsi="Times New Roman" w:cs="Times New Roman"/>
          <w:b/>
          <w:sz w:val="24"/>
          <w:szCs w:val="24"/>
        </w:rPr>
        <w:t>4</w:t>
      </w:r>
      <w:r w:rsidRPr="000D08A4">
        <w:rPr>
          <w:rFonts w:ascii="Times New Roman" w:hAnsi="Times New Roman" w:cs="Times New Roman"/>
          <w:b/>
          <w:sz w:val="24"/>
          <w:szCs w:val="24"/>
        </w:rPr>
        <w:t xml:space="preserve">:30 </w:t>
      </w:r>
      <w:r w:rsidR="008575A5" w:rsidRPr="000D08A4">
        <w:rPr>
          <w:rFonts w:ascii="Times New Roman" w:hAnsi="Times New Roman" w:cs="Times New Roman"/>
          <w:b/>
          <w:sz w:val="24"/>
          <w:szCs w:val="24"/>
        </w:rPr>
        <w:t xml:space="preserve">Complexity </w:t>
      </w:r>
      <w:r w:rsidR="003C7A16" w:rsidRPr="000D08A4">
        <w:rPr>
          <w:rFonts w:ascii="Times New Roman" w:hAnsi="Times New Roman" w:cs="Times New Roman"/>
          <w:b/>
          <w:sz w:val="24"/>
          <w:szCs w:val="24"/>
        </w:rPr>
        <w:t>–</w:t>
      </w:r>
      <w:r w:rsidR="008575A5" w:rsidRPr="000D08A4">
        <w:rPr>
          <w:rFonts w:ascii="Times New Roman" w:hAnsi="Times New Roman" w:cs="Times New Roman"/>
          <w:b/>
          <w:sz w:val="24"/>
          <w:szCs w:val="24"/>
        </w:rPr>
        <w:t xml:space="preserve"> </w:t>
      </w:r>
      <w:r w:rsidR="00C3260E" w:rsidRPr="000D08A4">
        <w:rPr>
          <w:rFonts w:ascii="Times New Roman" w:hAnsi="Times New Roman" w:cs="Times New Roman"/>
          <w:b/>
          <w:sz w:val="24"/>
          <w:szCs w:val="24"/>
        </w:rPr>
        <w:t>is i</w:t>
      </w:r>
      <w:r w:rsidR="008575A5" w:rsidRPr="000D08A4">
        <w:rPr>
          <w:rFonts w:ascii="Times New Roman" w:hAnsi="Times New Roman" w:cs="Times New Roman"/>
          <w:b/>
          <w:sz w:val="24"/>
          <w:szCs w:val="24"/>
        </w:rPr>
        <w:t>t compl</w:t>
      </w:r>
      <w:r w:rsidR="00C3260E" w:rsidRPr="000D08A4">
        <w:rPr>
          <w:rFonts w:ascii="Times New Roman" w:hAnsi="Times New Roman" w:cs="Times New Roman"/>
          <w:b/>
          <w:sz w:val="24"/>
          <w:szCs w:val="24"/>
        </w:rPr>
        <w:t>icated</w:t>
      </w:r>
      <w:r w:rsidR="008575A5" w:rsidRPr="000D08A4">
        <w:rPr>
          <w:rFonts w:ascii="Times New Roman" w:hAnsi="Times New Roman" w:cs="Times New Roman"/>
          <w:b/>
          <w:sz w:val="24"/>
          <w:szCs w:val="24"/>
        </w:rPr>
        <w:t xml:space="preserve">? </w:t>
      </w:r>
      <w:r w:rsidR="003C7A16" w:rsidRPr="000D08A4">
        <w:rPr>
          <w:rFonts w:ascii="Times New Roman" w:hAnsi="Times New Roman" w:cs="Times New Roman"/>
          <w:b/>
          <w:sz w:val="24"/>
          <w:szCs w:val="24"/>
        </w:rPr>
        <w:t>–</w:t>
      </w:r>
      <w:r w:rsidR="008575A5" w:rsidRPr="000D08A4">
        <w:rPr>
          <w:rFonts w:ascii="Times New Roman" w:hAnsi="Times New Roman" w:cs="Times New Roman"/>
          <w:b/>
          <w:sz w:val="24"/>
          <w:szCs w:val="24"/>
        </w:rPr>
        <w:t xml:space="preserve"> Edward Cr</w:t>
      </w:r>
      <w:r w:rsidR="003C7A16" w:rsidRPr="000D08A4">
        <w:rPr>
          <w:rFonts w:ascii="Times New Roman" w:hAnsi="Times New Roman" w:cs="Times New Roman"/>
          <w:b/>
          <w:sz w:val="24"/>
          <w:szCs w:val="24"/>
        </w:rPr>
        <w:t>a</w:t>
      </w:r>
      <w:r w:rsidR="008575A5" w:rsidRPr="000D08A4">
        <w:rPr>
          <w:rFonts w:ascii="Times New Roman" w:hAnsi="Times New Roman" w:cs="Times New Roman"/>
          <w:b/>
          <w:sz w:val="24"/>
          <w:szCs w:val="24"/>
        </w:rPr>
        <w:t>wley (Skolkovo Institute of Science and Technology)</w:t>
      </w:r>
    </w:p>
    <w:p w14:paraId="21F80AA5" w14:textId="4D9DAAC8" w:rsidR="000D08A4" w:rsidRDefault="000D08A4" w:rsidP="0023180A">
      <w:pPr>
        <w:pStyle w:val="NoSpacing"/>
        <w:jc w:val="both"/>
        <w:rPr>
          <w:rFonts w:ascii="Times New Roman" w:hAnsi="Times New Roman" w:cs="Times New Roman"/>
          <w:sz w:val="24"/>
          <w:szCs w:val="24"/>
        </w:rPr>
      </w:pPr>
      <w:r w:rsidRPr="000D08A4">
        <w:rPr>
          <w:rFonts w:ascii="Times New Roman" w:hAnsi="Times New Roman" w:cs="Times New Roman"/>
          <w:sz w:val="24"/>
          <w:szCs w:val="24"/>
        </w:rPr>
        <w:t>Since 2011, Edward F. Crawley has served as the founding President of the Skolkovo Inst</w:t>
      </w:r>
      <w:r>
        <w:rPr>
          <w:rFonts w:ascii="Times New Roman" w:hAnsi="Times New Roman" w:cs="Times New Roman"/>
          <w:sz w:val="24"/>
          <w:szCs w:val="24"/>
        </w:rPr>
        <w:t xml:space="preserve">itute of Science and Technology. </w:t>
      </w:r>
      <w:r w:rsidRPr="000D08A4">
        <w:rPr>
          <w:rFonts w:ascii="Times New Roman" w:hAnsi="Times New Roman" w:cs="Times New Roman"/>
          <w:sz w:val="24"/>
          <w:szCs w:val="24"/>
        </w:rPr>
        <w:t>Dr. Crawley is a Fellow of the AIAA (American Institute of Aeronautics and Astronautics) and Royal Aeronautical Society (UK) and a member of four national academies of engineering—the Royal Swedish Academy of Engineering Science, the Royal Academy of Engineering (UK), the Chinese Academy of Engineering, and the Nationa</w:t>
      </w:r>
      <w:r>
        <w:rPr>
          <w:rFonts w:ascii="Times New Roman" w:hAnsi="Times New Roman" w:cs="Times New Roman"/>
          <w:sz w:val="24"/>
          <w:szCs w:val="24"/>
        </w:rPr>
        <w:t xml:space="preserve">l Academy of Engineering (US). </w:t>
      </w:r>
      <w:r w:rsidRPr="000D08A4">
        <w:rPr>
          <w:rFonts w:ascii="Times New Roman" w:hAnsi="Times New Roman" w:cs="Times New Roman"/>
          <w:sz w:val="24"/>
          <w:szCs w:val="24"/>
        </w:rPr>
        <w:t xml:space="preserve">He has been awarded two degrees of Doctor Honoris Causa, by Chalmers University in Sweden in 2006, and by the Moscow Aviation Institute in 2011. He received an S.B. (1976) and an S.M. (1978) in aeronautics and astronautics and an Sc.D. (1981) in aerospace structures, all from MIT. </w:t>
      </w:r>
    </w:p>
    <w:p w14:paraId="48DF9834" w14:textId="3D228F38" w:rsidR="000D08A4" w:rsidRPr="000D08A4" w:rsidRDefault="000D08A4" w:rsidP="0023180A">
      <w:pPr>
        <w:pStyle w:val="NoSpacing"/>
        <w:jc w:val="both"/>
        <w:rPr>
          <w:rFonts w:ascii="Times New Roman" w:hAnsi="Times New Roman" w:cs="Times New Roman"/>
          <w:sz w:val="24"/>
          <w:szCs w:val="24"/>
        </w:rPr>
      </w:pPr>
      <w:r w:rsidRPr="000D08A4">
        <w:rPr>
          <w:rFonts w:ascii="Times New Roman" w:hAnsi="Times New Roman" w:cs="Times New Roman"/>
          <w:sz w:val="24"/>
          <w:szCs w:val="24"/>
        </w:rPr>
        <w:t xml:space="preserve">From 2003 to 2006, he was the Executive Director </w:t>
      </w:r>
      <w:r>
        <w:rPr>
          <w:rFonts w:ascii="Times New Roman" w:hAnsi="Times New Roman" w:cs="Times New Roman"/>
          <w:sz w:val="24"/>
          <w:szCs w:val="24"/>
        </w:rPr>
        <w:t xml:space="preserve">of the Cambridge-MIT Institute. </w:t>
      </w:r>
      <w:r w:rsidRPr="000D08A4">
        <w:rPr>
          <w:rFonts w:ascii="Times New Roman" w:hAnsi="Times New Roman" w:cs="Times New Roman"/>
          <w:sz w:val="24"/>
          <w:szCs w:val="24"/>
        </w:rPr>
        <w:t xml:space="preserve">Since 2000, he has served as founding co-director of an international collaboration on the reform of engineering education and was the lead author of Rethinking Engineering Education, the CDIO Approach (second edition, Springer 2014). For his work in CDIO, he received the 2011 Bernard M. Gordon Prize for Innovation in Engineering Education from the NAE. </w:t>
      </w:r>
    </w:p>
    <w:p w14:paraId="364AD226" w14:textId="66CFD7DE" w:rsidR="000D08A4" w:rsidRPr="000D08A4" w:rsidRDefault="000D08A4" w:rsidP="0023180A">
      <w:pPr>
        <w:pStyle w:val="NoSpacing"/>
        <w:jc w:val="both"/>
        <w:rPr>
          <w:rFonts w:ascii="Times New Roman" w:hAnsi="Times New Roman" w:cs="Times New Roman"/>
          <w:sz w:val="24"/>
          <w:szCs w:val="24"/>
        </w:rPr>
      </w:pPr>
      <w:r w:rsidRPr="000D08A4">
        <w:rPr>
          <w:rFonts w:ascii="Times New Roman" w:hAnsi="Times New Roman" w:cs="Times New Roman"/>
          <w:sz w:val="24"/>
          <w:szCs w:val="24"/>
        </w:rPr>
        <w:t>Dr. Crawley’s early research was on structural dynamics, aeroelasticity, and the development of actively controlled and intelligent structures.  He is the author of numerous papers published in AIAA Journal, ASME Journal, the Journal of Composite Materials, and Acta Astronautica.  As an early contributor to the field of active structural control, several of his publications have been cited 100 times, and one has been cited more than 700 times.  For his work in this field, Professor Crawley was awarded both the AIAA Structures, Structural Dynamics, and Materials Award and the ASME Adaptive Structures Medal.  He is also co-author of two books in the field.</w:t>
      </w:r>
      <w:r w:rsidR="00520713">
        <w:rPr>
          <w:rFonts w:ascii="Times New Roman" w:hAnsi="Times New Roman" w:cs="Times New Roman"/>
          <w:sz w:val="24"/>
          <w:szCs w:val="24"/>
        </w:rPr>
        <w:t xml:space="preserve"> </w:t>
      </w:r>
      <w:r w:rsidRPr="000D08A4">
        <w:rPr>
          <w:rFonts w:ascii="Times New Roman" w:hAnsi="Times New Roman" w:cs="Times New Roman"/>
          <w:sz w:val="24"/>
          <w:szCs w:val="24"/>
        </w:rPr>
        <w:t xml:space="preserve">More recently, Dr. Crawley’s research has focused on the architecture, design, and decision support in complex technical systems subject to economic and stakeholder constraints.  </w:t>
      </w:r>
    </w:p>
    <w:p w14:paraId="6F6CC1EF" w14:textId="4E99543C" w:rsidR="000D08A4" w:rsidRPr="000D08A4" w:rsidRDefault="000D08A4" w:rsidP="0023180A">
      <w:pPr>
        <w:pStyle w:val="NoSpacing"/>
        <w:jc w:val="both"/>
        <w:rPr>
          <w:rFonts w:ascii="Times New Roman" w:hAnsi="Times New Roman" w:cs="Times New Roman"/>
          <w:sz w:val="24"/>
          <w:szCs w:val="24"/>
        </w:rPr>
      </w:pPr>
      <w:r w:rsidRPr="000D08A4">
        <w:rPr>
          <w:rFonts w:ascii="Times New Roman" w:hAnsi="Times New Roman" w:cs="Times New Roman"/>
          <w:sz w:val="24"/>
          <w:szCs w:val="24"/>
        </w:rPr>
        <w:t xml:space="preserve">Professor Crawley has also been an active public servant.  For his service as chairman of the NASA Technology and Commercialization Advisory Committee and member of the NASA Advisory Committee, he was awarded the NASA Public Service Medal.  In 1993, he was a member of the Presidential Advisory Committee on the Space Station Redesign, and in 2009, he served on the Presidential U.S. Human Spaceflight Plans Committee (the Augustine Committee).  </w:t>
      </w:r>
    </w:p>
    <w:p w14:paraId="34AD8ECD" w14:textId="77777777" w:rsidR="000D08A4" w:rsidRDefault="000D08A4" w:rsidP="00514038">
      <w:pPr>
        <w:pStyle w:val="NoSpacing"/>
        <w:rPr>
          <w:rFonts w:ascii="Times New Roman" w:hAnsi="Times New Roman" w:cs="Times New Roman"/>
          <w:sz w:val="24"/>
          <w:szCs w:val="24"/>
        </w:rPr>
      </w:pPr>
    </w:p>
    <w:p w14:paraId="3255E95A" w14:textId="6A404263" w:rsidR="008575A5" w:rsidRPr="000D08A4" w:rsidRDefault="008575A5" w:rsidP="00514038">
      <w:pPr>
        <w:pStyle w:val="NoSpacing"/>
        <w:rPr>
          <w:rFonts w:ascii="Times New Roman" w:hAnsi="Times New Roman" w:cs="Times New Roman"/>
          <w:b/>
          <w:sz w:val="24"/>
          <w:szCs w:val="24"/>
        </w:rPr>
      </w:pPr>
      <w:r w:rsidRPr="000D08A4">
        <w:rPr>
          <w:rFonts w:ascii="Times New Roman" w:hAnsi="Times New Roman" w:cs="Times New Roman"/>
          <w:b/>
          <w:sz w:val="24"/>
          <w:szCs w:val="24"/>
        </w:rPr>
        <w:t xml:space="preserve">14:30 </w:t>
      </w:r>
      <w:r w:rsidR="0096671D" w:rsidRPr="000D08A4">
        <w:rPr>
          <w:rFonts w:ascii="Times New Roman" w:hAnsi="Times New Roman" w:cs="Times New Roman"/>
          <w:b/>
          <w:sz w:val="24"/>
          <w:szCs w:val="24"/>
        </w:rPr>
        <w:t>–</w:t>
      </w:r>
      <w:r w:rsidRPr="000D08A4">
        <w:rPr>
          <w:rFonts w:ascii="Times New Roman" w:hAnsi="Times New Roman" w:cs="Times New Roman"/>
          <w:b/>
          <w:sz w:val="24"/>
          <w:szCs w:val="24"/>
        </w:rPr>
        <w:t xml:space="preserve"> 1</w:t>
      </w:r>
      <w:r w:rsidR="0096671D" w:rsidRPr="000D08A4">
        <w:rPr>
          <w:rFonts w:ascii="Times New Roman" w:hAnsi="Times New Roman" w:cs="Times New Roman"/>
          <w:b/>
          <w:sz w:val="24"/>
          <w:szCs w:val="24"/>
        </w:rPr>
        <w:t xml:space="preserve"> </w:t>
      </w:r>
      <w:r w:rsidRPr="000D08A4">
        <w:rPr>
          <w:rFonts w:ascii="Times New Roman" w:hAnsi="Times New Roman" w:cs="Times New Roman"/>
          <w:b/>
          <w:sz w:val="24"/>
          <w:szCs w:val="24"/>
        </w:rPr>
        <w:t xml:space="preserve">5:00 </w:t>
      </w:r>
      <w:r w:rsidR="00C3260E" w:rsidRPr="000D08A4">
        <w:rPr>
          <w:rFonts w:ascii="Times New Roman" w:hAnsi="Times New Roman" w:cs="Times New Roman"/>
          <w:b/>
          <w:sz w:val="24"/>
          <w:szCs w:val="24"/>
        </w:rPr>
        <w:t>Multiscale modeling of materials: From surface nanostructuring in laser processing to carbon nanotube networks</w:t>
      </w:r>
      <w:r w:rsidR="00E45ACB" w:rsidRPr="000D08A4">
        <w:rPr>
          <w:rFonts w:ascii="Times New Roman" w:hAnsi="Times New Roman" w:cs="Times New Roman"/>
          <w:b/>
          <w:sz w:val="24"/>
          <w:szCs w:val="24"/>
        </w:rPr>
        <w:t xml:space="preserve"> </w:t>
      </w:r>
      <w:r w:rsidR="00C3260E" w:rsidRPr="000D08A4">
        <w:rPr>
          <w:rFonts w:ascii="Times New Roman" w:hAnsi="Times New Roman" w:cs="Times New Roman"/>
          <w:b/>
          <w:sz w:val="24"/>
          <w:szCs w:val="24"/>
        </w:rPr>
        <w:t>–</w:t>
      </w:r>
      <w:r w:rsidRPr="000D08A4">
        <w:rPr>
          <w:rFonts w:ascii="Times New Roman" w:hAnsi="Times New Roman" w:cs="Times New Roman"/>
          <w:b/>
          <w:sz w:val="24"/>
          <w:szCs w:val="24"/>
        </w:rPr>
        <w:t xml:space="preserve"> Leonid Zhigile</w:t>
      </w:r>
      <w:r w:rsidR="00C3260E" w:rsidRPr="000D08A4">
        <w:rPr>
          <w:rFonts w:ascii="Times New Roman" w:hAnsi="Times New Roman" w:cs="Times New Roman"/>
          <w:b/>
          <w:sz w:val="24"/>
          <w:szCs w:val="24"/>
        </w:rPr>
        <w:t>i</w:t>
      </w:r>
      <w:r w:rsidRPr="000D08A4">
        <w:rPr>
          <w:rFonts w:ascii="Times New Roman" w:hAnsi="Times New Roman" w:cs="Times New Roman"/>
          <w:b/>
          <w:sz w:val="24"/>
          <w:szCs w:val="24"/>
        </w:rPr>
        <w:t xml:space="preserve"> (University of Virginia)</w:t>
      </w:r>
    </w:p>
    <w:p w14:paraId="3FF5E5CE" w14:textId="77777777" w:rsidR="005F3685" w:rsidRDefault="005F3685" w:rsidP="005F3685">
      <w:pPr>
        <w:jc w:val="both"/>
        <w:rPr>
          <w:rFonts w:ascii="Times New Roman" w:hAnsi="Times New Roman"/>
          <w:sz w:val="24"/>
          <w:szCs w:val="24"/>
        </w:rPr>
      </w:pPr>
      <w:r w:rsidRPr="00193EF7">
        <w:rPr>
          <w:rFonts w:ascii="Times New Roman" w:hAnsi="Times New Roman"/>
          <w:b/>
          <w:sz w:val="24"/>
          <w:szCs w:val="24"/>
        </w:rPr>
        <w:t>Leonid V. Zhigilei</w:t>
      </w:r>
      <w:r w:rsidRPr="00193EF7">
        <w:rPr>
          <w:rFonts w:ascii="Times New Roman" w:hAnsi="Times New Roman"/>
          <w:sz w:val="24"/>
          <w:szCs w:val="24"/>
        </w:rPr>
        <w:t xml:space="preserve"> was born in Vilnius, Lithuania, studied materials science and metallurgy at the Leningrad Polytechnic Institute (at present St. Petersburg State Technical University), Russia, and received his University Diploma in 1987. His Ph.D. dissertation work on the structure of metallic glasses was performed at </w:t>
      </w:r>
      <w:smartTag w:uri="urn:schemas-microsoft-com:office:smarttags" w:element="PlaceName">
        <w:r w:rsidRPr="00193EF7">
          <w:rPr>
            <w:rFonts w:ascii="Times New Roman" w:hAnsi="Times New Roman"/>
            <w:sz w:val="24"/>
            <w:szCs w:val="24"/>
          </w:rPr>
          <w:t>Tomsk</w:t>
        </w:r>
      </w:smartTag>
      <w:r w:rsidRPr="00193EF7">
        <w:rPr>
          <w:rFonts w:ascii="Times New Roman" w:hAnsi="Times New Roman"/>
          <w:sz w:val="24"/>
          <w:szCs w:val="24"/>
        </w:rPr>
        <w:t xml:space="preserve"> </w:t>
      </w:r>
      <w:smartTag w:uri="urn:schemas-microsoft-com:office:smarttags" w:element="PlaceType">
        <w:r w:rsidRPr="00193EF7">
          <w:rPr>
            <w:rFonts w:ascii="Times New Roman" w:hAnsi="Times New Roman"/>
            <w:sz w:val="24"/>
            <w:szCs w:val="24"/>
          </w:rPr>
          <w:t>State</w:t>
        </w:r>
      </w:smartTag>
      <w:r w:rsidRPr="00193EF7">
        <w:rPr>
          <w:rFonts w:ascii="Times New Roman" w:hAnsi="Times New Roman"/>
          <w:sz w:val="24"/>
          <w:szCs w:val="24"/>
        </w:rPr>
        <w:t xml:space="preserve"> </w:t>
      </w:r>
      <w:smartTag w:uri="urn:schemas-microsoft-com:office:smarttags" w:element="PlaceType">
        <w:r w:rsidRPr="00193EF7">
          <w:rPr>
            <w:rFonts w:ascii="Times New Roman" w:hAnsi="Times New Roman"/>
            <w:sz w:val="24"/>
            <w:szCs w:val="24"/>
          </w:rPr>
          <w:t>University</w:t>
        </w:r>
      </w:smartTag>
      <w:r w:rsidRPr="00193EF7">
        <w:rPr>
          <w:rFonts w:ascii="Times New Roman" w:hAnsi="Times New Roman"/>
          <w:sz w:val="24"/>
          <w:szCs w:val="24"/>
        </w:rPr>
        <w:t xml:space="preserve"> and </w:t>
      </w:r>
      <w:smartTag w:uri="urn:schemas-microsoft-com:office:smarttags" w:element="place">
        <w:smartTag w:uri="urn:schemas-microsoft-com:office:smarttags" w:element="City">
          <w:r w:rsidRPr="00193EF7">
            <w:rPr>
              <w:rFonts w:ascii="Times New Roman" w:hAnsi="Times New Roman"/>
              <w:sz w:val="24"/>
              <w:szCs w:val="24"/>
            </w:rPr>
            <w:t>St. Petersburg State University</w:t>
          </w:r>
        </w:smartTag>
        <w:r w:rsidRPr="00193EF7">
          <w:rPr>
            <w:rFonts w:ascii="Times New Roman" w:hAnsi="Times New Roman"/>
            <w:sz w:val="24"/>
            <w:szCs w:val="24"/>
          </w:rPr>
          <w:t xml:space="preserve">, </w:t>
        </w:r>
        <w:smartTag w:uri="urn:schemas-microsoft-com:office:smarttags" w:element="country-region">
          <w:r w:rsidRPr="00193EF7">
            <w:rPr>
              <w:rFonts w:ascii="Times New Roman" w:hAnsi="Times New Roman"/>
              <w:sz w:val="24"/>
              <w:szCs w:val="24"/>
            </w:rPr>
            <w:t>Russia</w:t>
          </w:r>
        </w:smartTag>
      </w:smartTag>
      <w:r w:rsidRPr="00193EF7">
        <w:rPr>
          <w:rFonts w:ascii="Times New Roman" w:hAnsi="Times New Roman"/>
          <w:sz w:val="24"/>
          <w:szCs w:val="24"/>
        </w:rPr>
        <w:t xml:space="preserve"> </w:t>
      </w:r>
      <w:r w:rsidRPr="00193EF7">
        <w:rPr>
          <w:rFonts w:ascii="Times New Roman" w:hAnsi="Times New Roman"/>
          <w:sz w:val="24"/>
          <w:szCs w:val="24"/>
        </w:rPr>
        <w:lastRenderedPageBreak/>
        <w:t xml:space="preserve">(Ph.D. degree 1991). After several years of industrial work in </w:t>
      </w:r>
      <w:smartTag w:uri="urn:schemas-microsoft-com:office:smarttags" w:element="country-region">
        <w:r w:rsidRPr="00193EF7">
          <w:rPr>
            <w:rFonts w:ascii="Times New Roman" w:hAnsi="Times New Roman"/>
            <w:sz w:val="24"/>
            <w:szCs w:val="24"/>
          </w:rPr>
          <w:t>Russia</w:t>
        </w:r>
      </w:smartTag>
      <w:r w:rsidRPr="00193EF7">
        <w:rPr>
          <w:rFonts w:ascii="Times New Roman" w:hAnsi="Times New Roman"/>
          <w:sz w:val="24"/>
          <w:szCs w:val="24"/>
        </w:rPr>
        <w:t xml:space="preserve"> and </w:t>
      </w:r>
      <w:smartTag w:uri="urn:schemas-microsoft-com:office:smarttags" w:element="country-region">
        <w:r w:rsidRPr="00193EF7">
          <w:rPr>
            <w:rFonts w:ascii="Times New Roman" w:hAnsi="Times New Roman"/>
            <w:sz w:val="24"/>
            <w:szCs w:val="24"/>
          </w:rPr>
          <w:t>Lithuania</w:t>
        </w:r>
      </w:smartTag>
      <w:r w:rsidRPr="00193EF7">
        <w:rPr>
          <w:rFonts w:ascii="Times New Roman" w:hAnsi="Times New Roman"/>
          <w:sz w:val="24"/>
          <w:szCs w:val="24"/>
        </w:rPr>
        <w:t xml:space="preserve">, a postdoctoral work in the Department of Chemistry at the </w:t>
      </w:r>
      <w:smartTag w:uri="urn:schemas-microsoft-com:office:smarttags" w:element="PlaceName">
        <w:r w:rsidRPr="00193EF7">
          <w:rPr>
            <w:rFonts w:ascii="Times New Roman" w:hAnsi="Times New Roman"/>
            <w:sz w:val="24"/>
            <w:szCs w:val="24"/>
          </w:rPr>
          <w:t>Pennsylvania</w:t>
        </w:r>
      </w:smartTag>
      <w:r w:rsidRPr="00193EF7">
        <w:rPr>
          <w:rFonts w:ascii="Times New Roman" w:hAnsi="Times New Roman"/>
          <w:sz w:val="24"/>
          <w:szCs w:val="24"/>
        </w:rPr>
        <w:t xml:space="preserve"> </w:t>
      </w:r>
      <w:smartTag w:uri="urn:schemas-microsoft-com:office:smarttags" w:element="PlaceType">
        <w:r w:rsidRPr="00193EF7">
          <w:rPr>
            <w:rFonts w:ascii="Times New Roman" w:hAnsi="Times New Roman"/>
            <w:sz w:val="24"/>
            <w:szCs w:val="24"/>
          </w:rPr>
          <w:t>State</w:t>
        </w:r>
      </w:smartTag>
      <w:r w:rsidRPr="00193EF7">
        <w:rPr>
          <w:rFonts w:ascii="Times New Roman" w:hAnsi="Times New Roman"/>
          <w:sz w:val="24"/>
          <w:szCs w:val="24"/>
        </w:rPr>
        <w:t xml:space="preserve"> </w:t>
      </w:r>
      <w:smartTag w:uri="urn:schemas-microsoft-com:office:smarttags" w:element="PlaceType">
        <w:r w:rsidRPr="00193EF7">
          <w:rPr>
            <w:rFonts w:ascii="Times New Roman" w:hAnsi="Times New Roman"/>
            <w:sz w:val="24"/>
            <w:szCs w:val="24"/>
          </w:rPr>
          <w:t>University</w:t>
        </w:r>
      </w:smartTag>
      <w:r w:rsidRPr="00193EF7">
        <w:rPr>
          <w:rFonts w:ascii="Times New Roman" w:hAnsi="Times New Roman"/>
          <w:sz w:val="24"/>
          <w:szCs w:val="24"/>
        </w:rPr>
        <w:t xml:space="preserve">, and a research stay at the Japan Atomic Energy Research Institute, in 2000 he joined the Department of Materials Science and Engineering at the </w:t>
      </w:r>
      <w:smartTag w:uri="urn:schemas-microsoft-com:office:smarttags" w:element="place">
        <w:smartTag w:uri="urn:schemas-microsoft-com:office:smarttags" w:element="PlaceType">
          <w:r w:rsidRPr="00193EF7">
            <w:rPr>
              <w:rFonts w:ascii="Times New Roman" w:hAnsi="Times New Roman"/>
              <w:sz w:val="24"/>
              <w:szCs w:val="24"/>
            </w:rPr>
            <w:t>University</w:t>
          </w:r>
        </w:smartTag>
        <w:r w:rsidRPr="00193EF7">
          <w:rPr>
            <w:rFonts w:ascii="Times New Roman" w:hAnsi="Times New Roman"/>
            <w:sz w:val="24"/>
            <w:szCs w:val="24"/>
          </w:rPr>
          <w:t xml:space="preserve"> of </w:t>
        </w:r>
        <w:smartTag w:uri="urn:schemas-microsoft-com:office:smarttags" w:element="PlaceName">
          <w:r w:rsidRPr="00193EF7">
            <w:rPr>
              <w:rFonts w:ascii="Times New Roman" w:hAnsi="Times New Roman"/>
              <w:sz w:val="24"/>
              <w:szCs w:val="24"/>
            </w:rPr>
            <w:t>Virginia</w:t>
          </w:r>
        </w:smartTag>
      </w:smartTag>
      <w:r w:rsidRPr="00193EF7">
        <w:rPr>
          <w:rFonts w:ascii="Times New Roman" w:hAnsi="Times New Roman"/>
          <w:sz w:val="24"/>
          <w:szCs w:val="24"/>
        </w:rPr>
        <w:t xml:space="preserve">. His research interests are in the area of computational materials science and include the development of computational methods for materials modeling and application of these methods for numerical and theoretical analysis of the dynamic non-equilibrium processes in materials undergoing processing by short laser pulses, investigation of the microscopic mechanisms of phase transformations, properties of nanostructured and non-crystalline materials. Zhigilei gave more than 70 invited talks and </w:t>
      </w:r>
      <w:r>
        <w:rPr>
          <w:rFonts w:ascii="Times New Roman" w:hAnsi="Times New Roman"/>
          <w:sz w:val="24"/>
          <w:szCs w:val="24"/>
        </w:rPr>
        <w:t>authored more than 10</w:t>
      </w:r>
      <w:r w:rsidRPr="00193EF7">
        <w:rPr>
          <w:rFonts w:ascii="Times New Roman" w:hAnsi="Times New Roman"/>
          <w:sz w:val="24"/>
          <w:szCs w:val="24"/>
        </w:rPr>
        <w:t xml:space="preserve">0 journal papers that, according to Google Scholar, have been cited more than </w:t>
      </w:r>
      <w:r>
        <w:rPr>
          <w:rFonts w:ascii="Times New Roman" w:hAnsi="Times New Roman"/>
          <w:sz w:val="24"/>
          <w:szCs w:val="24"/>
        </w:rPr>
        <w:t>64</w:t>
      </w:r>
      <w:r w:rsidRPr="00193EF7">
        <w:rPr>
          <w:rFonts w:ascii="Times New Roman" w:hAnsi="Times New Roman"/>
          <w:sz w:val="24"/>
          <w:szCs w:val="24"/>
        </w:rPr>
        <w:t xml:space="preserve">00 times (his current h-index </w:t>
      </w:r>
      <w:r>
        <w:rPr>
          <w:rFonts w:ascii="Times New Roman" w:hAnsi="Times New Roman"/>
          <w:sz w:val="24"/>
          <w:szCs w:val="24"/>
        </w:rPr>
        <w:t>is 42</w:t>
      </w:r>
      <w:r w:rsidRPr="00193EF7">
        <w:rPr>
          <w:rFonts w:ascii="Times New Roman" w:hAnsi="Times New Roman"/>
          <w:sz w:val="24"/>
          <w:szCs w:val="24"/>
        </w:rPr>
        <w:t>). He received the American Society for Mass Spectrometry Research Award in 2002 and the National Science Foundation CAREER award in 2004.</w:t>
      </w:r>
    </w:p>
    <w:p w14:paraId="7D4D7E19" w14:textId="77777777" w:rsidR="000D08A4" w:rsidRPr="00270105" w:rsidRDefault="000D08A4" w:rsidP="00514038">
      <w:pPr>
        <w:pStyle w:val="NoSpacing"/>
        <w:rPr>
          <w:rFonts w:ascii="Times New Roman" w:hAnsi="Times New Roman" w:cs="Times New Roman"/>
          <w:sz w:val="24"/>
          <w:szCs w:val="24"/>
        </w:rPr>
      </w:pPr>
    </w:p>
    <w:p w14:paraId="24E5EC53" w14:textId="3E3FC9E0" w:rsidR="008575A5" w:rsidRPr="005F3685" w:rsidRDefault="00E45ACB" w:rsidP="00514038">
      <w:pPr>
        <w:pStyle w:val="NoSpacing"/>
        <w:rPr>
          <w:rFonts w:ascii="Times New Roman" w:hAnsi="Times New Roman" w:cs="Times New Roman"/>
          <w:b/>
          <w:sz w:val="24"/>
          <w:szCs w:val="24"/>
        </w:rPr>
      </w:pPr>
      <w:r w:rsidRPr="005F3685">
        <w:rPr>
          <w:rFonts w:ascii="Times New Roman" w:hAnsi="Times New Roman" w:cs="Times New Roman"/>
          <w:b/>
          <w:sz w:val="24"/>
          <w:szCs w:val="24"/>
        </w:rPr>
        <w:t xml:space="preserve">15:00 </w:t>
      </w:r>
      <w:r w:rsidR="0096671D" w:rsidRPr="005F3685">
        <w:rPr>
          <w:rFonts w:ascii="Times New Roman" w:hAnsi="Times New Roman" w:cs="Times New Roman"/>
          <w:b/>
          <w:sz w:val="24"/>
          <w:szCs w:val="24"/>
        </w:rPr>
        <w:t>–</w:t>
      </w:r>
      <w:r w:rsidRPr="005F3685">
        <w:rPr>
          <w:rFonts w:ascii="Times New Roman" w:hAnsi="Times New Roman" w:cs="Times New Roman"/>
          <w:b/>
          <w:sz w:val="24"/>
          <w:szCs w:val="24"/>
        </w:rPr>
        <w:t xml:space="preserve"> 1</w:t>
      </w:r>
      <w:r w:rsidR="0096671D" w:rsidRPr="005F3685">
        <w:rPr>
          <w:rFonts w:ascii="Times New Roman" w:hAnsi="Times New Roman" w:cs="Times New Roman"/>
          <w:b/>
          <w:sz w:val="24"/>
          <w:szCs w:val="24"/>
        </w:rPr>
        <w:t xml:space="preserve"> </w:t>
      </w:r>
      <w:r w:rsidRPr="005F3685">
        <w:rPr>
          <w:rFonts w:ascii="Times New Roman" w:hAnsi="Times New Roman" w:cs="Times New Roman"/>
          <w:b/>
          <w:sz w:val="24"/>
          <w:szCs w:val="24"/>
        </w:rPr>
        <w:t xml:space="preserve">5:30 </w:t>
      </w:r>
      <w:r w:rsidR="00C3260E" w:rsidRPr="005F3685">
        <w:rPr>
          <w:rFonts w:ascii="Times New Roman" w:hAnsi="Times New Roman" w:cs="Times New Roman"/>
          <w:b/>
          <w:sz w:val="24"/>
          <w:szCs w:val="24"/>
        </w:rPr>
        <w:t>Measuring utility of sociality, a neuroeconomic study</w:t>
      </w:r>
      <w:r w:rsidRPr="005F3685">
        <w:rPr>
          <w:rFonts w:ascii="Times New Roman" w:hAnsi="Times New Roman" w:cs="Times New Roman"/>
          <w:b/>
          <w:sz w:val="24"/>
          <w:szCs w:val="24"/>
        </w:rPr>
        <w:t xml:space="preserve"> </w:t>
      </w:r>
      <w:r w:rsidR="00C3260E" w:rsidRPr="005F3685">
        <w:rPr>
          <w:rFonts w:ascii="Times New Roman" w:hAnsi="Times New Roman" w:cs="Times New Roman"/>
          <w:b/>
          <w:sz w:val="24"/>
          <w:szCs w:val="24"/>
        </w:rPr>
        <w:t>–</w:t>
      </w:r>
      <w:r w:rsidRPr="005F3685">
        <w:rPr>
          <w:rFonts w:ascii="Times New Roman" w:hAnsi="Times New Roman" w:cs="Times New Roman"/>
          <w:b/>
          <w:sz w:val="24"/>
          <w:szCs w:val="24"/>
        </w:rPr>
        <w:t xml:space="preserve"> Michael My</w:t>
      </w:r>
      <w:r w:rsidR="008575A5" w:rsidRPr="005F3685">
        <w:rPr>
          <w:rFonts w:ascii="Times New Roman" w:hAnsi="Times New Roman" w:cs="Times New Roman"/>
          <w:b/>
          <w:sz w:val="24"/>
          <w:szCs w:val="24"/>
        </w:rPr>
        <w:t>agkov (University of Oregon)</w:t>
      </w:r>
    </w:p>
    <w:p w14:paraId="399D1E8D" w14:textId="77777777" w:rsidR="005F3685" w:rsidRPr="005F3685" w:rsidRDefault="005F3685" w:rsidP="005F3685">
      <w:pPr>
        <w:pStyle w:val="NoSpacing"/>
        <w:jc w:val="both"/>
        <w:rPr>
          <w:rFonts w:ascii="Times New Roman" w:hAnsi="Times New Roman" w:cs="Times New Roman"/>
          <w:sz w:val="24"/>
          <w:szCs w:val="24"/>
        </w:rPr>
      </w:pPr>
      <w:r w:rsidRPr="005F3685">
        <w:rPr>
          <w:rFonts w:ascii="Times New Roman" w:hAnsi="Times New Roman" w:cs="Times New Roman"/>
          <w:sz w:val="24"/>
          <w:szCs w:val="24"/>
        </w:rPr>
        <w:t>Mikhail graduated from the Moscow Institute of Physics and Technology in Applied Mathematics. He went on to the U.S. to earn both his Master’s and Ph.D. degrees from the California Institute of Technology.</w:t>
      </w:r>
    </w:p>
    <w:p w14:paraId="5BA9DFDD" w14:textId="77777777" w:rsidR="005F3685" w:rsidRPr="005F3685" w:rsidRDefault="005F3685" w:rsidP="005F3685">
      <w:pPr>
        <w:pStyle w:val="NoSpacing"/>
        <w:jc w:val="both"/>
        <w:rPr>
          <w:rFonts w:ascii="Times New Roman" w:hAnsi="Times New Roman" w:cs="Times New Roman"/>
          <w:sz w:val="24"/>
          <w:szCs w:val="24"/>
        </w:rPr>
      </w:pPr>
      <w:r w:rsidRPr="005F3685">
        <w:rPr>
          <w:rFonts w:ascii="Times New Roman" w:hAnsi="Times New Roman" w:cs="Times New Roman"/>
          <w:sz w:val="24"/>
          <w:szCs w:val="24"/>
        </w:rPr>
        <w:t>In 1997, he became a faculty member of the University of Oregon. At the University of Oregon’s Institute of Cognitive and Decision Science, his research team focused on the use of experimental techniques to bring together the models of Economics, Game Theory, and Evolutionary Psychology. He has collaborated with Russian and American scientists and academic institutions, and for the past several years sought to introduce Western experimental methods at the Laboratory of Experimental Economics at the Moscow Institute of Physics and Technology.</w:t>
      </w:r>
    </w:p>
    <w:p w14:paraId="1EFDF68E" w14:textId="77777777" w:rsidR="005F3685" w:rsidRPr="005F3685" w:rsidRDefault="005F3685" w:rsidP="005F3685">
      <w:pPr>
        <w:pStyle w:val="NoSpacing"/>
        <w:jc w:val="both"/>
        <w:rPr>
          <w:rFonts w:ascii="Times New Roman" w:hAnsi="Times New Roman" w:cs="Times New Roman"/>
          <w:sz w:val="24"/>
          <w:szCs w:val="24"/>
        </w:rPr>
      </w:pPr>
      <w:r w:rsidRPr="005F3685">
        <w:rPr>
          <w:rFonts w:ascii="Times New Roman" w:hAnsi="Times New Roman" w:cs="Times New Roman"/>
          <w:sz w:val="24"/>
          <w:szCs w:val="24"/>
        </w:rPr>
        <w:t xml:space="preserve">His research team is composed of scholars world wide, and institutions including the University of Oregon, the Higher School of Economics, PhysTech and SkolTech. The project is currently exploring social behavior – human decision making in groups. The project uses newly emerging functional MRI based techniques to bring together the methods of neuroimaging and game theory to model human behavior. In addition, he and his team are exploring applications in crowdsourcing and big data. </w:t>
      </w:r>
    </w:p>
    <w:p w14:paraId="20EB70FB" w14:textId="0FE87430" w:rsidR="000D08A4" w:rsidRDefault="005F3685" w:rsidP="005F3685">
      <w:pPr>
        <w:pStyle w:val="NoSpacing"/>
        <w:jc w:val="both"/>
        <w:rPr>
          <w:rFonts w:ascii="Times New Roman" w:hAnsi="Times New Roman" w:cs="Times New Roman"/>
          <w:sz w:val="24"/>
          <w:szCs w:val="24"/>
        </w:rPr>
      </w:pPr>
      <w:r w:rsidRPr="005F3685">
        <w:rPr>
          <w:rFonts w:ascii="Times New Roman" w:hAnsi="Times New Roman" w:cs="Times New Roman"/>
          <w:sz w:val="24"/>
          <w:szCs w:val="24"/>
        </w:rPr>
        <w:t>Together with insights regarding human behavior, Professor Myagkov's team, Group of Experimental Decision Making and Behavioral Neuroscience, is using these tools to address real-world problems and conceive commercializable innovative products.</w:t>
      </w:r>
    </w:p>
    <w:p w14:paraId="63BE1DAB" w14:textId="77777777" w:rsidR="005F3685" w:rsidRPr="00270105" w:rsidRDefault="005F3685" w:rsidP="005F3685">
      <w:pPr>
        <w:pStyle w:val="NoSpacing"/>
        <w:rPr>
          <w:rFonts w:ascii="Times New Roman" w:hAnsi="Times New Roman" w:cs="Times New Roman"/>
          <w:sz w:val="24"/>
          <w:szCs w:val="24"/>
        </w:rPr>
      </w:pPr>
    </w:p>
    <w:p w14:paraId="3C234E97" w14:textId="58F75116" w:rsidR="002B2334" w:rsidRPr="005F3685" w:rsidRDefault="008575A5" w:rsidP="00514038">
      <w:pPr>
        <w:pStyle w:val="NoSpacing"/>
        <w:rPr>
          <w:rFonts w:ascii="Times New Roman" w:hAnsi="Times New Roman" w:cs="Times New Roman"/>
          <w:b/>
          <w:sz w:val="24"/>
          <w:szCs w:val="24"/>
        </w:rPr>
      </w:pPr>
      <w:r w:rsidRPr="005F3685">
        <w:rPr>
          <w:rFonts w:ascii="Times New Roman" w:hAnsi="Times New Roman" w:cs="Times New Roman"/>
          <w:b/>
          <w:sz w:val="24"/>
          <w:szCs w:val="24"/>
        </w:rPr>
        <w:t xml:space="preserve">15:30 </w:t>
      </w:r>
      <w:r w:rsidR="0096671D" w:rsidRPr="005F3685">
        <w:rPr>
          <w:rFonts w:ascii="Times New Roman" w:hAnsi="Times New Roman" w:cs="Times New Roman"/>
          <w:b/>
          <w:sz w:val="24"/>
          <w:szCs w:val="24"/>
        </w:rPr>
        <w:t>–</w:t>
      </w:r>
      <w:r w:rsidRPr="005F3685">
        <w:rPr>
          <w:rFonts w:ascii="Times New Roman" w:hAnsi="Times New Roman" w:cs="Times New Roman"/>
          <w:b/>
          <w:sz w:val="24"/>
          <w:szCs w:val="24"/>
        </w:rPr>
        <w:t xml:space="preserve"> 16:00 </w:t>
      </w:r>
      <w:r w:rsidR="00C3260E" w:rsidRPr="005F3685">
        <w:rPr>
          <w:rFonts w:ascii="Times New Roman" w:hAnsi="Times New Roman" w:cs="Times New Roman"/>
          <w:b/>
          <w:sz w:val="24"/>
          <w:szCs w:val="24"/>
        </w:rPr>
        <w:t>Russia cannot be grasped with the mind</w:t>
      </w:r>
      <w:r w:rsidRPr="005F3685">
        <w:rPr>
          <w:rFonts w:ascii="Times New Roman" w:hAnsi="Times New Roman" w:cs="Times New Roman"/>
          <w:b/>
          <w:sz w:val="24"/>
          <w:szCs w:val="24"/>
        </w:rPr>
        <w:t>. Once again</w:t>
      </w:r>
      <w:r w:rsidR="00E45ACB" w:rsidRPr="005F3685">
        <w:rPr>
          <w:rFonts w:ascii="Times New Roman" w:hAnsi="Times New Roman" w:cs="Times New Roman"/>
          <w:b/>
          <w:sz w:val="24"/>
          <w:szCs w:val="24"/>
        </w:rPr>
        <w:t xml:space="preserve"> about </w:t>
      </w:r>
      <w:r w:rsidRPr="005F3685">
        <w:rPr>
          <w:rFonts w:ascii="Times New Roman" w:hAnsi="Times New Roman" w:cs="Times New Roman"/>
          <w:b/>
          <w:sz w:val="24"/>
          <w:szCs w:val="24"/>
        </w:rPr>
        <w:t>the "</w:t>
      </w:r>
      <w:r w:rsidR="00C3260E" w:rsidRPr="005F3685">
        <w:rPr>
          <w:rFonts w:ascii="Times New Roman" w:hAnsi="Times New Roman" w:cs="Times New Roman"/>
          <w:b/>
          <w:sz w:val="24"/>
          <w:szCs w:val="24"/>
        </w:rPr>
        <w:t xml:space="preserve"> peculiar </w:t>
      </w:r>
      <w:r w:rsidR="00CE088A" w:rsidRPr="005F3685">
        <w:rPr>
          <w:rFonts w:ascii="Times New Roman" w:hAnsi="Times New Roman" w:cs="Times New Roman"/>
          <w:b/>
          <w:sz w:val="24"/>
          <w:szCs w:val="24"/>
        </w:rPr>
        <w:t>character</w:t>
      </w:r>
      <w:r w:rsidRPr="005F3685">
        <w:rPr>
          <w:rFonts w:ascii="Times New Roman" w:hAnsi="Times New Roman" w:cs="Times New Roman"/>
          <w:b/>
          <w:sz w:val="24"/>
          <w:szCs w:val="24"/>
        </w:rPr>
        <w:t xml:space="preserve">" </w:t>
      </w:r>
      <w:r w:rsidR="00C3260E" w:rsidRPr="005F3685">
        <w:rPr>
          <w:rFonts w:ascii="Times New Roman" w:hAnsi="Times New Roman" w:cs="Times New Roman"/>
          <w:b/>
          <w:sz w:val="24"/>
          <w:szCs w:val="24"/>
        </w:rPr>
        <w:t>–</w:t>
      </w:r>
      <w:r w:rsidRPr="005F3685">
        <w:rPr>
          <w:rFonts w:ascii="Times New Roman" w:hAnsi="Times New Roman" w:cs="Times New Roman"/>
          <w:b/>
          <w:sz w:val="24"/>
          <w:szCs w:val="24"/>
        </w:rPr>
        <w:t xml:space="preserve"> Yuri Slezkin</w:t>
      </w:r>
      <w:r w:rsidR="00C3260E" w:rsidRPr="005F3685">
        <w:rPr>
          <w:rFonts w:ascii="Times New Roman" w:hAnsi="Times New Roman" w:cs="Times New Roman"/>
          <w:b/>
          <w:sz w:val="24"/>
          <w:szCs w:val="24"/>
        </w:rPr>
        <w:t>e</w:t>
      </w:r>
      <w:r w:rsidRPr="005F3685">
        <w:rPr>
          <w:rFonts w:ascii="Times New Roman" w:hAnsi="Times New Roman" w:cs="Times New Roman"/>
          <w:b/>
          <w:sz w:val="24"/>
          <w:szCs w:val="24"/>
        </w:rPr>
        <w:t xml:space="preserve"> (University of California, Berkeley</w:t>
      </w:r>
      <w:r w:rsidR="00E45ACB" w:rsidRPr="005F3685">
        <w:rPr>
          <w:rFonts w:ascii="Times New Roman" w:hAnsi="Times New Roman" w:cs="Times New Roman"/>
          <w:b/>
          <w:sz w:val="24"/>
          <w:szCs w:val="24"/>
        </w:rPr>
        <w:t>)</w:t>
      </w:r>
    </w:p>
    <w:p w14:paraId="035A163E" w14:textId="5B347EE2" w:rsidR="000D08A4" w:rsidRDefault="005F3685" w:rsidP="005F3685">
      <w:pPr>
        <w:pStyle w:val="NoSpacing"/>
        <w:jc w:val="both"/>
        <w:rPr>
          <w:rFonts w:ascii="Times New Roman" w:hAnsi="Times New Roman" w:cs="Times New Roman"/>
          <w:sz w:val="24"/>
          <w:szCs w:val="24"/>
        </w:rPr>
      </w:pPr>
      <w:r w:rsidRPr="005F3685">
        <w:rPr>
          <w:rFonts w:ascii="Times New Roman" w:hAnsi="Times New Roman" w:cs="Times New Roman"/>
          <w:sz w:val="24"/>
          <w:szCs w:val="24"/>
        </w:rPr>
        <w:t>Yuri Slezkine is Jane K. Sather Professor of History at University of California, Berkeley, and member of the American Academy of Arts and Sciences. He was born and raised in Moscow, graduated from Moscow State University in 1978, worked as a translator and interpreter in Moscow and Mozambique and language instructor in Portugal, received his Ph.D in history at the University of Texas at Austin in 1989, and has taught at Berkeley since 1992. His most recent book, The Jewish Century, received numerous prizes and has been translated into seven languages. His new book, The House of Government: A Family Saga of the Russian Revolution and Stalinist Reformation, is scheduled to be published next year.</w:t>
      </w:r>
    </w:p>
    <w:p w14:paraId="2870EF9B" w14:textId="77777777" w:rsidR="00270105" w:rsidRPr="00514038" w:rsidRDefault="00270105" w:rsidP="00514038">
      <w:pPr>
        <w:pStyle w:val="NoSpacing"/>
        <w:rPr>
          <w:rFonts w:ascii="Times New Roman" w:hAnsi="Times New Roman" w:cs="Times New Roman"/>
          <w:sz w:val="16"/>
          <w:szCs w:val="16"/>
        </w:rPr>
      </w:pPr>
    </w:p>
    <w:sectPr w:rsidR="00270105" w:rsidRPr="00514038" w:rsidSect="00E047A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4C52B" w14:textId="77777777" w:rsidR="003D4EE2" w:rsidRDefault="003D4EE2" w:rsidP="00715962">
      <w:pPr>
        <w:spacing w:after="0" w:line="240" w:lineRule="auto"/>
      </w:pPr>
      <w:r>
        <w:separator/>
      </w:r>
    </w:p>
  </w:endnote>
  <w:endnote w:type="continuationSeparator" w:id="0">
    <w:p w14:paraId="2EC1B419" w14:textId="77777777" w:rsidR="003D4EE2" w:rsidRDefault="003D4EE2" w:rsidP="00715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42F68" w14:textId="77777777" w:rsidR="003D4EE2" w:rsidRDefault="003D4EE2" w:rsidP="00715962">
      <w:pPr>
        <w:spacing w:after="0" w:line="240" w:lineRule="auto"/>
      </w:pPr>
      <w:r>
        <w:separator/>
      </w:r>
    </w:p>
  </w:footnote>
  <w:footnote w:type="continuationSeparator" w:id="0">
    <w:p w14:paraId="2243D655" w14:textId="77777777" w:rsidR="003D4EE2" w:rsidRDefault="003D4EE2" w:rsidP="007159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2D4D47"/>
    <w:multiLevelType w:val="hybridMultilevel"/>
    <w:tmpl w:val="B6DA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85C"/>
    <w:rsid w:val="000004DB"/>
    <w:rsid w:val="00001435"/>
    <w:rsid w:val="00001E07"/>
    <w:rsid w:val="00002582"/>
    <w:rsid w:val="00003C01"/>
    <w:rsid w:val="0000519C"/>
    <w:rsid w:val="0001354D"/>
    <w:rsid w:val="000162B3"/>
    <w:rsid w:val="00017B4C"/>
    <w:rsid w:val="00020EB0"/>
    <w:rsid w:val="000230BA"/>
    <w:rsid w:val="00023321"/>
    <w:rsid w:val="00030666"/>
    <w:rsid w:val="00030B58"/>
    <w:rsid w:val="000340A7"/>
    <w:rsid w:val="000366BC"/>
    <w:rsid w:val="00036F66"/>
    <w:rsid w:val="000420AD"/>
    <w:rsid w:val="00042183"/>
    <w:rsid w:val="000431B8"/>
    <w:rsid w:val="00043FA8"/>
    <w:rsid w:val="0004552C"/>
    <w:rsid w:val="00045956"/>
    <w:rsid w:val="00046228"/>
    <w:rsid w:val="0004708B"/>
    <w:rsid w:val="000508A2"/>
    <w:rsid w:val="000518B6"/>
    <w:rsid w:val="00051C35"/>
    <w:rsid w:val="000602AE"/>
    <w:rsid w:val="00061E20"/>
    <w:rsid w:val="000633FD"/>
    <w:rsid w:val="000672F1"/>
    <w:rsid w:val="0006748B"/>
    <w:rsid w:val="00067781"/>
    <w:rsid w:val="00074B63"/>
    <w:rsid w:val="0007563C"/>
    <w:rsid w:val="00077F21"/>
    <w:rsid w:val="00081E0A"/>
    <w:rsid w:val="00083906"/>
    <w:rsid w:val="0008555A"/>
    <w:rsid w:val="00086932"/>
    <w:rsid w:val="00087BDB"/>
    <w:rsid w:val="0009333C"/>
    <w:rsid w:val="00093844"/>
    <w:rsid w:val="000949CF"/>
    <w:rsid w:val="00095DBD"/>
    <w:rsid w:val="00097479"/>
    <w:rsid w:val="000A122D"/>
    <w:rsid w:val="000A29FF"/>
    <w:rsid w:val="000A367B"/>
    <w:rsid w:val="000A401B"/>
    <w:rsid w:val="000A760F"/>
    <w:rsid w:val="000A7B1D"/>
    <w:rsid w:val="000C0EC5"/>
    <w:rsid w:val="000C15EA"/>
    <w:rsid w:val="000C22F5"/>
    <w:rsid w:val="000C33F7"/>
    <w:rsid w:val="000C421F"/>
    <w:rsid w:val="000C5ABE"/>
    <w:rsid w:val="000D08A4"/>
    <w:rsid w:val="000D0C33"/>
    <w:rsid w:val="000D3D47"/>
    <w:rsid w:val="000D4723"/>
    <w:rsid w:val="000D4AD9"/>
    <w:rsid w:val="000D53FF"/>
    <w:rsid w:val="000D5AEA"/>
    <w:rsid w:val="000E1381"/>
    <w:rsid w:val="000E196A"/>
    <w:rsid w:val="000E3266"/>
    <w:rsid w:val="000E5549"/>
    <w:rsid w:val="000E669F"/>
    <w:rsid w:val="000F0F38"/>
    <w:rsid w:val="000F6F69"/>
    <w:rsid w:val="000F6FD2"/>
    <w:rsid w:val="000F7510"/>
    <w:rsid w:val="0010090B"/>
    <w:rsid w:val="00102083"/>
    <w:rsid w:val="001021F3"/>
    <w:rsid w:val="00102617"/>
    <w:rsid w:val="00103936"/>
    <w:rsid w:val="00104141"/>
    <w:rsid w:val="00104A52"/>
    <w:rsid w:val="00105567"/>
    <w:rsid w:val="001055BD"/>
    <w:rsid w:val="00107C33"/>
    <w:rsid w:val="00107DCD"/>
    <w:rsid w:val="00110DC8"/>
    <w:rsid w:val="00112325"/>
    <w:rsid w:val="001131FC"/>
    <w:rsid w:val="00115FFC"/>
    <w:rsid w:val="00116169"/>
    <w:rsid w:val="0011795E"/>
    <w:rsid w:val="00121020"/>
    <w:rsid w:val="00121099"/>
    <w:rsid w:val="00121D2B"/>
    <w:rsid w:val="00122E6D"/>
    <w:rsid w:val="00124E4C"/>
    <w:rsid w:val="001255FA"/>
    <w:rsid w:val="00126AAE"/>
    <w:rsid w:val="001313D3"/>
    <w:rsid w:val="00132D6C"/>
    <w:rsid w:val="00137302"/>
    <w:rsid w:val="0013736E"/>
    <w:rsid w:val="0013772A"/>
    <w:rsid w:val="001409A7"/>
    <w:rsid w:val="00140AEA"/>
    <w:rsid w:val="001437A6"/>
    <w:rsid w:val="00143A93"/>
    <w:rsid w:val="00144704"/>
    <w:rsid w:val="0015000E"/>
    <w:rsid w:val="00150A72"/>
    <w:rsid w:val="00152ABF"/>
    <w:rsid w:val="00154B3E"/>
    <w:rsid w:val="00155FA6"/>
    <w:rsid w:val="00156E3F"/>
    <w:rsid w:val="00161B08"/>
    <w:rsid w:val="00162509"/>
    <w:rsid w:val="0016343C"/>
    <w:rsid w:val="00163514"/>
    <w:rsid w:val="001650CB"/>
    <w:rsid w:val="00165730"/>
    <w:rsid w:val="00165D73"/>
    <w:rsid w:val="0016628B"/>
    <w:rsid w:val="001679F3"/>
    <w:rsid w:val="00167C57"/>
    <w:rsid w:val="0017071D"/>
    <w:rsid w:val="001714BA"/>
    <w:rsid w:val="00174D49"/>
    <w:rsid w:val="00177018"/>
    <w:rsid w:val="001807E4"/>
    <w:rsid w:val="00180B85"/>
    <w:rsid w:val="00180C53"/>
    <w:rsid w:val="001815B0"/>
    <w:rsid w:val="00181ED6"/>
    <w:rsid w:val="001832F0"/>
    <w:rsid w:val="00184283"/>
    <w:rsid w:val="0018520C"/>
    <w:rsid w:val="0018563D"/>
    <w:rsid w:val="001857AB"/>
    <w:rsid w:val="001874CD"/>
    <w:rsid w:val="00187C30"/>
    <w:rsid w:val="00187CC7"/>
    <w:rsid w:val="00187D1A"/>
    <w:rsid w:val="00187D33"/>
    <w:rsid w:val="00187E93"/>
    <w:rsid w:val="001913D2"/>
    <w:rsid w:val="001924CA"/>
    <w:rsid w:val="00192893"/>
    <w:rsid w:val="001939A5"/>
    <w:rsid w:val="001942A5"/>
    <w:rsid w:val="00197875"/>
    <w:rsid w:val="001978C7"/>
    <w:rsid w:val="001979B1"/>
    <w:rsid w:val="001A21CD"/>
    <w:rsid w:val="001A38CC"/>
    <w:rsid w:val="001A5483"/>
    <w:rsid w:val="001A6F60"/>
    <w:rsid w:val="001B22FD"/>
    <w:rsid w:val="001B6084"/>
    <w:rsid w:val="001C5ABD"/>
    <w:rsid w:val="001C6178"/>
    <w:rsid w:val="001C6C73"/>
    <w:rsid w:val="001D085E"/>
    <w:rsid w:val="001D6267"/>
    <w:rsid w:val="001D72D4"/>
    <w:rsid w:val="001D7B9B"/>
    <w:rsid w:val="001E1513"/>
    <w:rsid w:val="001E183B"/>
    <w:rsid w:val="001E2C12"/>
    <w:rsid w:val="001E3A3B"/>
    <w:rsid w:val="001E3D13"/>
    <w:rsid w:val="001E6AB8"/>
    <w:rsid w:val="001E6F77"/>
    <w:rsid w:val="001F0317"/>
    <w:rsid w:val="001F0512"/>
    <w:rsid w:val="001F32C3"/>
    <w:rsid w:val="001F38F0"/>
    <w:rsid w:val="00200280"/>
    <w:rsid w:val="002009AD"/>
    <w:rsid w:val="00205C32"/>
    <w:rsid w:val="00206054"/>
    <w:rsid w:val="00210D42"/>
    <w:rsid w:val="002166D6"/>
    <w:rsid w:val="002170CB"/>
    <w:rsid w:val="002172D9"/>
    <w:rsid w:val="00221F16"/>
    <w:rsid w:val="00223DD2"/>
    <w:rsid w:val="00223FA5"/>
    <w:rsid w:val="00224083"/>
    <w:rsid w:val="00226D78"/>
    <w:rsid w:val="0023016E"/>
    <w:rsid w:val="0023180A"/>
    <w:rsid w:val="00235A4B"/>
    <w:rsid w:val="00235BF0"/>
    <w:rsid w:val="002401E5"/>
    <w:rsid w:val="0024072B"/>
    <w:rsid w:val="00240A34"/>
    <w:rsid w:val="00240F21"/>
    <w:rsid w:val="002415C4"/>
    <w:rsid w:val="00241A54"/>
    <w:rsid w:val="00241CBB"/>
    <w:rsid w:val="00241FE8"/>
    <w:rsid w:val="0024309B"/>
    <w:rsid w:val="002450A3"/>
    <w:rsid w:val="00246EDA"/>
    <w:rsid w:val="002477FE"/>
    <w:rsid w:val="00250743"/>
    <w:rsid w:val="0025143E"/>
    <w:rsid w:val="00252B26"/>
    <w:rsid w:val="002567CA"/>
    <w:rsid w:val="00257AA1"/>
    <w:rsid w:val="00261AA3"/>
    <w:rsid w:val="0026683A"/>
    <w:rsid w:val="00267FEB"/>
    <w:rsid w:val="00270105"/>
    <w:rsid w:val="00270130"/>
    <w:rsid w:val="00270334"/>
    <w:rsid w:val="00270A46"/>
    <w:rsid w:val="00271FFC"/>
    <w:rsid w:val="00272C4E"/>
    <w:rsid w:val="00273F4F"/>
    <w:rsid w:val="00277082"/>
    <w:rsid w:val="00280307"/>
    <w:rsid w:val="00280D8C"/>
    <w:rsid w:val="002813AC"/>
    <w:rsid w:val="0028145D"/>
    <w:rsid w:val="00282E1D"/>
    <w:rsid w:val="00282F15"/>
    <w:rsid w:val="00283F2F"/>
    <w:rsid w:val="0028623D"/>
    <w:rsid w:val="002911F1"/>
    <w:rsid w:val="00291DF7"/>
    <w:rsid w:val="002959A3"/>
    <w:rsid w:val="002A09E6"/>
    <w:rsid w:val="002A37D7"/>
    <w:rsid w:val="002A47EE"/>
    <w:rsid w:val="002A4DA9"/>
    <w:rsid w:val="002A5C8A"/>
    <w:rsid w:val="002A7387"/>
    <w:rsid w:val="002B0E73"/>
    <w:rsid w:val="002B1F37"/>
    <w:rsid w:val="002B2334"/>
    <w:rsid w:val="002B64CA"/>
    <w:rsid w:val="002C1A34"/>
    <w:rsid w:val="002C1E82"/>
    <w:rsid w:val="002C53D2"/>
    <w:rsid w:val="002D21AE"/>
    <w:rsid w:val="002D4062"/>
    <w:rsid w:val="002D506F"/>
    <w:rsid w:val="002D5A12"/>
    <w:rsid w:val="002D6970"/>
    <w:rsid w:val="002E05D9"/>
    <w:rsid w:val="002E0C6A"/>
    <w:rsid w:val="002E11B2"/>
    <w:rsid w:val="002E47B8"/>
    <w:rsid w:val="002E482F"/>
    <w:rsid w:val="002E60CC"/>
    <w:rsid w:val="002E61A3"/>
    <w:rsid w:val="002E624B"/>
    <w:rsid w:val="002E76BB"/>
    <w:rsid w:val="002F01BD"/>
    <w:rsid w:val="002F117D"/>
    <w:rsid w:val="002F2115"/>
    <w:rsid w:val="002F247F"/>
    <w:rsid w:val="002F29D0"/>
    <w:rsid w:val="002F29EA"/>
    <w:rsid w:val="002F556B"/>
    <w:rsid w:val="002F5D97"/>
    <w:rsid w:val="00301551"/>
    <w:rsid w:val="00302A10"/>
    <w:rsid w:val="00302E18"/>
    <w:rsid w:val="00302E29"/>
    <w:rsid w:val="00307E94"/>
    <w:rsid w:val="00312EE1"/>
    <w:rsid w:val="003135A3"/>
    <w:rsid w:val="00313CA5"/>
    <w:rsid w:val="00315930"/>
    <w:rsid w:val="00320F80"/>
    <w:rsid w:val="00323054"/>
    <w:rsid w:val="00323FD5"/>
    <w:rsid w:val="0032466D"/>
    <w:rsid w:val="00325C30"/>
    <w:rsid w:val="003277EE"/>
    <w:rsid w:val="00327951"/>
    <w:rsid w:val="00335B01"/>
    <w:rsid w:val="00337324"/>
    <w:rsid w:val="003418A1"/>
    <w:rsid w:val="0034217C"/>
    <w:rsid w:val="00342C8D"/>
    <w:rsid w:val="0034336F"/>
    <w:rsid w:val="0034375A"/>
    <w:rsid w:val="0034684B"/>
    <w:rsid w:val="00351821"/>
    <w:rsid w:val="003534BC"/>
    <w:rsid w:val="003544B2"/>
    <w:rsid w:val="00354A10"/>
    <w:rsid w:val="00361E24"/>
    <w:rsid w:val="003622AE"/>
    <w:rsid w:val="003637C5"/>
    <w:rsid w:val="00365018"/>
    <w:rsid w:val="00366387"/>
    <w:rsid w:val="003665C7"/>
    <w:rsid w:val="00370500"/>
    <w:rsid w:val="00371520"/>
    <w:rsid w:val="00371A71"/>
    <w:rsid w:val="00373391"/>
    <w:rsid w:val="0037398D"/>
    <w:rsid w:val="003757B9"/>
    <w:rsid w:val="00376E50"/>
    <w:rsid w:val="003820BF"/>
    <w:rsid w:val="003825E0"/>
    <w:rsid w:val="003836BE"/>
    <w:rsid w:val="003849ED"/>
    <w:rsid w:val="00386D7A"/>
    <w:rsid w:val="00387A8D"/>
    <w:rsid w:val="0039122E"/>
    <w:rsid w:val="00394FCE"/>
    <w:rsid w:val="003950B6"/>
    <w:rsid w:val="003960B0"/>
    <w:rsid w:val="003A5E7E"/>
    <w:rsid w:val="003B0282"/>
    <w:rsid w:val="003B1B00"/>
    <w:rsid w:val="003B2B0C"/>
    <w:rsid w:val="003B2B2A"/>
    <w:rsid w:val="003B3047"/>
    <w:rsid w:val="003B6AE1"/>
    <w:rsid w:val="003B7777"/>
    <w:rsid w:val="003B787A"/>
    <w:rsid w:val="003C1CA7"/>
    <w:rsid w:val="003C2760"/>
    <w:rsid w:val="003C38BF"/>
    <w:rsid w:val="003C6233"/>
    <w:rsid w:val="003C6E32"/>
    <w:rsid w:val="003C7A16"/>
    <w:rsid w:val="003C7F66"/>
    <w:rsid w:val="003D072B"/>
    <w:rsid w:val="003D109C"/>
    <w:rsid w:val="003D14C4"/>
    <w:rsid w:val="003D2815"/>
    <w:rsid w:val="003D2AC0"/>
    <w:rsid w:val="003D4EE2"/>
    <w:rsid w:val="003D573C"/>
    <w:rsid w:val="003D6D2D"/>
    <w:rsid w:val="003D7DC9"/>
    <w:rsid w:val="003E0545"/>
    <w:rsid w:val="003E0A9B"/>
    <w:rsid w:val="003E0AE5"/>
    <w:rsid w:val="003E1113"/>
    <w:rsid w:val="003E14B1"/>
    <w:rsid w:val="003E239C"/>
    <w:rsid w:val="003E40CE"/>
    <w:rsid w:val="003E5F29"/>
    <w:rsid w:val="003E63B7"/>
    <w:rsid w:val="003F18D8"/>
    <w:rsid w:val="003F30A5"/>
    <w:rsid w:val="003F3E19"/>
    <w:rsid w:val="003F4072"/>
    <w:rsid w:val="003F6E08"/>
    <w:rsid w:val="0040068D"/>
    <w:rsid w:val="00402C90"/>
    <w:rsid w:val="004037B6"/>
    <w:rsid w:val="0040383D"/>
    <w:rsid w:val="00403C46"/>
    <w:rsid w:val="00403CE5"/>
    <w:rsid w:val="00403DAE"/>
    <w:rsid w:val="00404528"/>
    <w:rsid w:val="004047D4"/>
    <w:rsid w:val="004048A8"/>
    <w:rsid w:val="00404B11"/>
    <w:rsid w:val="00405DB0"/>
    <w:rsid w:val="004073C9"/>
    <w:rsid w:val="00411DBD"/>
    <w:rsid w:val="00412422"/>
    <w:rsid w:val="00412549"/>
    <w:rsid w:val="004140D6"/>
    <w:rsid w:val="0041531B"/>
    <w:rsid w:val="004153C0"/>
    <w:rsid w:val="00416040"/>
    <w:rsid w:val="004164F6"/>
    <w:rsid w:val="004209B7"/>
    <w:rsid w:val="00421CAF"/>
    <w:rsid w:val="00421CDB"/>
    <w:rsid w:val="0042252C"/>
    <w:rsid w:val="00423262"/>
    <w:rsid w:val="00423619"/>
    <w:rsid w:val="00423A81"/>
    <w:rsid w:val="00423CDF"/>
    <w:rsid w:val="004244F0"/>
    <w:rsid w:val="0042707D"/>
    <w:rsid w:val="00430887"/>
    <w:rsid w:val="00430DE5"/>
    <w:rsid w:val="00432666"/>
    <w:rsid w:val="00432860"/>
    <w:rsid w:val="00434510"/>
    <w:rsid w:val="004354BC"/>
    <w:rsid w:val="00436A29"/>
    <w:rsid w:val="00440936"/>
    <w:rsid w:val="004420AA"/>
    <w:rsid w:val="00445D3E"/>
    <w:rsid w:val="00451D6A"/>
    <w:rsid w:val="004529A1"/>
    <w:rsid w:val="00452F80"/>
    <w:rsid w:val="0046020F"/>
    <w:rsid w:val="00460AC2"/>
    <w:rsid w:val="00460D81"/>
    <w:rsid w:val="004611E9"/>
    <w:rsid w:val="00462FAD"/>
    <w:rsid w:val="0046380E"/>
    <w:rsid w:val="0046395B"/>
    <w:rsid w:val="00463CF8"/>
    <w:rsid w:val="004674F5"/>
    <w:rsid w:val="004710C4"/>
    <w:rsid w:val="00482042"/>
    <w:rsid w:val="004835C6"/>
    <w:rsid w:val="00484AC1"/>
    <w:rsid w:val="00485A09"/>
    <w:rsid w:val="004874F7"/>
    <w:rsid w:val="00492942"/>
    <w:rsid w:val="00493612"/>
    <w:rsid w:val="00493735"/>
    <w:rsid w:val="00493E4B"/>
    <w:rsid w:val="004950ED"/>
    <w:rsid w:val="00495355"/>
    <w:rsid w:val="0049564C"/>
    <w:rsid w:val="004956DF"/>
    <w:rsid w:val="00495D87"/>
    <w:rsid w:val="00495E1C"/>
    <w:rsid w:val="00496284"/>
    <w:rsid w:val="00497094"/>
    <w:rsid w:val="004A1BEA"/>
    <w:rsid w:val="004A21B0"/>
    <w:rsid w:val="004A2516"/>
    <w:rsid w:val="004A3138"/>
    <w:rsid w:val="004A3E3D"/>
    <w:rsid w:val="004A41E4"/>
    <w:rsid w:val="004A5433"/>
    <w:rsid w:val="004B1AA8"/>
    <w:rsid w:val="004B5D0F"/>
    <w:rsid w:val="004B75A6"/>
    <w:rsid w:val="004C0001"/>
    <w:rsid w:val="004C016A"/>
    <w:rsid w:val="004C20ED"/>
    <w:rsid w:val="004C27B0"/>
    <w:rsid w:val="004C577C"/>
    <w:rsid w:val="004C6A40"/>
    <w:rsid w:val="004C788D"/>
    <w:rsid w:val="004C7DAA"/>
    <w:rsid w:val="004D163C"/>
    <w:rsid w:val="004D3413"/>
    <w:rsid w:val="004D4890"/>
    <w:rsid w:val="004D4C2F"/>
    <w:rsid w:val="004D5006"/>
    <w:rsid w:val="004D53F0"/>
    <w:rsid w:val="004D61A5"/>
    <w:rsid w:val="004D63B3"/>
    <w:rsid w:val="004D777F"/>
    <w:rsid w:val="004E2396"/>
    <w:rsid w:val="004E298C"/>
    <w:rsid w:val="004E4E66"/>
    <w:rsid w:val="004E56AB"/>
    <w:rsid w:val="004E72D0"/>
    <w:rsid w:val="004E767F"/>
    <w:rsid w:val="004E77BE"/>
    <w:rsid w:val="004E7D46"/>
    <w:rsid w:val="004F0577"/>
    <w:rsid w:val="004F45E4"/>
    <w:rsid w:val="00502395"/>
    <w:rsid w:val="00502972"/>
    <w:rsid w:val="00502DE3"/>
    <w:rsid w:val="00503F9E"/>
    <w:rsid w:val="005040F4"/>
    <w:rsid w:val="00504861"/>
    <w:rsid w:val="005060AA"/>
    <w:rsid w:val="00510228"/>
    <w:rsid w:val="00510585"/>
    <w:rsid w:val="00510656"/>
    <w:rsid w:val="00512BDB"/>
    <w:rsid w:val="00513A4F"/>
    <w:rsid w:val="00514038"/>
    <w:rsid w:val="00520713"/>
    <w:rsid w:val="00520A2D"/>
    <w:rsid w:val="005214CA"/>
    <w:rsid w:val="00521C3E"/>
    <w:rsid w:val="00523F79"/>
    <w:rsid w:val="00525EE5"/>
    <w:rsid w:val="00530AAA"/>
    <w:rsid w:val="00530EB7"/>
    <w:rsid w:val="00530F31"/>
    <w:rsid w:val="00531ABF"/>
    <w:rsid w:val="00534A97"/>
    <w:rsid w:val="00535C2A"/>
    <w:rsid w:val="005363A0"/>
    <w:rsid w:val="00537989"/>
    <w:rsid w:val="00540B94"/>
    <w:rsid w:val="0054136F"/>
    <w:rsid w:val="00541A05"/>
    <w:rsid w:val="005421E7"/>
    <w:rsid w:val="0054235F"/>
    <w:rsid w:val="005442F3"/>
    <w:rsid w:val="00544B26"/>
    <w:rsid w:val="00545AC3"/>
    <w:rsid w:val="00546481"/>
    <w:rsid w:val="005469A0"/>
    <w:rsid w:val="00546F6D"/>
    <w:rsid w:val="00551449"/>
    <w:rsid w:val="0055187C"/>
    <w:rsid w:val="005579E0"/>
    <w:rsid w:val="00557A3A"/>
    <w:rsid w:val="00560BA3"/>
    <w:rsid w:val="00562EDE"/>
    <w:rsid w:val="00563AEF"/>
    <w:rsid w:val="00563F02"/>
    <w:rsid w:val="005642AB"/>
    <w:rsid w:val="005643D3"/>
    <w:rsid w:val="00564B2B"/>
    <w:rsid w:val="00564C66"/>
    <w:rsid w:val="00564F90"/>
    <w:rsid w:val="005676F1"/>
    <w:rsid w:val="005709C8"/>
    <w:rsid w:val="00571319"/>
    <w:rsid w:val="005716DA"/>
    <w:rsid w:val="00571E0C"/>
    <w:rsid w:val="005727C4"/>
    <w:rsid w:val="00577912"/>
    <w:rsid w:val="00580915"/>
    <w:rsid w:val="00585839"/>
    <w:rsid w:val="00586C54"/>
    <w:rsid w:val="00586FB1"/>
    <w:rsid w:val="0058723E"/>
    <w:rsid w:val="00587850"/>
    <w:rsid w:val="0059176F"/>
    <w:rsid w:val="005918AA"/>
    <w:rsid w:val="00591F9E"/>
    <w:rsid w:val="00597FC1"/>
    <w:rsid w:val="005A2531"/>
    <w:rsid w:val="005A2A3B"/>
    <w:rsid w:val="005A2A6A"/>
    <w:rsid w:val="005A6162"/>
    <w:rsid w:val="005B291F"/>
    <w:rsid w:val="005B5388"/>
    <w:rsid w:val="005B549E"/>
    <w:rsid w:val="005B58AA"/>
    <w:rsid w:val="005B6EFA"/>
    <w:rsid w:val="005C2378"/>
    <w:rsid w:val="005C4227"/>
    <w:rsid w:val="005C5269"/>
    <w:rsid w:val="005C6C72"/>
    <w:rsid w:val="005C789B"/>
    <w:rsid w:val="005D0725"/>
    <w:rsid w:val="005D1D6E"/>
    <w:rsid w:val="005D21A3"/>
    <w:rsid w:val="005D27DE"/>
    <w:rsid w:val="005D63CB"/>
    <w:rsid w:val="005D6552"/>
    <w:rsid w:val="005D6935"/>
    <w:rsid w:val="005E0202"/>
    <w:rsid w:val="005E0BAE"/>
    <w:rsid w:val="005E27E8"/>
    <w:rsid w:val="005E3DB6"/>
    <w:rsid w:val="005E4E36"/>
    <w:rsid w:val="005E506D"/>
    <w:rsid w:val="005E578D"/>
    <w:rsid w:val="005E5FDC"/>
    <w:rsid w:val="005E61CF"/>
    <w:rsid w:val="005E7125"/>
    <w:rsid w:val="005F2A47"/>
    <w:rsid w:val="005F3685"/>
    <w:rsid w:val="005F650D"/>
    <w:rsid w:val="005F69F0"/>
    <w:rsid w:val="005F7711"/>
    <w:rsid w:val="00600598"/>
    <w:rsid w:val="0060100D"/>
    <w:rsid w:val="00601802"/>
    <w:rsid w:val="006027B3"/>
    <w:rsid w:val="00603432"/>
    <w:rsid w:val="006035BB"/>
    <w:rsid w:val="0060609C"/>
    <w:rsid w:val="00607DAC"/>
    <w:rsid w:val="006116F4"/>
    <w:rsid w:val="00612666"/>
    <w:rsid w:val="00612823"/>
    <w:rsid w:val="006144BC"/>
    <w:rsid w:val="00615BB6"/>
    <w:rsid w:val="006164F6"/>
    <w:rsid w:val="00617569"/>
    <w:rsid w:val="00620F4A"/>
    <w:rsid w:val="00622914"/>
    <w:rsid w:val="00623239"/>
    <w:rsid w:val="006236B4"/>
    <w:rsid w:val="00623C27"/>
    <w:rsid w:val="00625060"/>
    <w:rsid w:val="00627C53"/>
    <w:rsid w:val="00632E27"/>
    <w:rsid w:val="0063371F"/>
    <w:rsid w:val="00640D7B"/>
    <w:rsid w:val="00641341"/>
    <w:rsid w:val="0064149B"/>
    <w:rsid w:val="006418CB"/>
    <w:rsid w:val="00642F85"/>
    <w:rsid w:val="00646470"/>
    <w:rsid w:val="00646843"/>
    <w:rsid w:val="00650DFA"/>
    <w:rsid w:val="0065275D"/>
    <w:rsid w:val="00653648"/>
    <w:rsid w:val="006564AC"/>
    <w:rsid w:val="006566C1"/>
    <w:rsid w:val="00660AD1"/>
    <w:rsid w:val="00661F74"/>
    <w:rsid w:val="00665012"/>
    <w:rsid w:val="00665E05"/>
    <w:rsid w:val="0066694F"/>
    <w:rsid w:val="00666F29"/>
    <w:rsid w:val="00667C90"/>
    <w:rsid w:val="00671FCD"/>
    <w:rsid w:val="00673CE7"/>
    <w:rsid w:val="00674ADF"/>
    <w:rsid w:val="006766BA"/>
    <w:rsid w:val="0067762F"/>
    <w:rsid w:val="00677C37"/>
    <w:rsid w:val="006805DD"/>
    <w:rsid w:val="0068122C"/>
    <w:rsid w:val="00681584"/>
    <w:rsid w:val="00681A17"/>
    <w:rsid w:val="00681B2C"/>
    <w:rsid w:val="00682541"/>
    <w:rsid w:val="00682753"/>
    <w:rsid w:val="00682BB6"/>
    <w:rsid w:val="00682C73"/>
    <w:rsid w:val="00682D96"/>
    <w:rsid w:val="00683E4A"/>
    <w:rsid w:val="00684B0C"/>
    <w:rsid w:val="00687774"/>
    <w:rsid w:val="00691FEF"/>
    <w:rsid w:val="00694787"/>
    <w:rsid w:val="006979DC"/>
    <w:rsid w:val="006A63E4"/>
    <w:rsid w:val="006B09C0"/>
    <w:rsid w:val="006B1327"/>
    <w:rsid w:val="006B1CA0"/>
    <w:rsid w:val="006B4056"/>
    <w:rsid w:val="006B57CC"/>
    <w:rsid w:val="006C2FB8"/>
    <w:rsid w:val="006C6B3E"/>
    <w:rsid w:val="006D0360"/>
    <w:rsid w:val="006D0B65"/>
    <w:rsid w:val="006D0FAC"/>
    <w:rsid w:val="006D1F12"/>
    <w:rsid w:val="006D34ED"/>
    <w:rsid w:val="006D391B"/>
    <w:rsid w:val="006D3C1D"/>
    <w:rsid w:val="006D4955"/>
    <w:rsid w:val="006D4D13"/>
    <w:rsid w:val="006D4D35"/>
    <w:rsid w:val="006D4F97"/>
    <w:rsid w:val="006D5847"/>
    <w:rsid w:val="006D5CD3"/>
    <w:rsid w:val="006D6731"/>
    <w:rsid w:val="006D6BA9"/>
    <w:rsid w:val="006D7B90"/>
    <w:rsid w:val="006E0776"/>
    <w:rsid w:val="006E0E38"/>
    <w:rsid w:val="006E18F0"/>
    <w:rsid w:val="006E41CA"/>
    <w:rsid w:val="006E4994"/>
    <w:rsid w:val="006E4B74"/>
    <w:rsid w:val="006F05D3"/>
    <w:rsid w:val="006F274D"/>
    <w:rsid w:val="006F54AA"/>
    <w:rsid w:val="006F56FA"/>
    <w:rsid w:val="006F5D5C"/>
    <w:rsid w:val="00700812"/>
    <w:rsid w:val="007013ED"/>
    <w:rsid w:val="007017EB"/>
    <w:rsid w:val="00702B07"/>
    <w:rsid w:val="00710848"/>
    <w:rsid w:val="00710F94"/>
    <w:rsid w:val="00711512"/>
    <w:rsid w:val="00711BF6"/>
    <w:rsid w:val="00711DCB"/>
    <w:rsid w:val="00711F17"/>
    <w:rsid w:val="007120FF"/>
    <w:rsid w:val="007127B6"/>
    <w:rsid w:val="0071309E"/>
    <w:rsid w:val="00715962"/>
    <w:rsid w:val="0071739B"/>
    <w:rsid w:val="00717543"/>
    <w:rsid w:val="00720DD5"/>
    <w:rsid w:val="0072216F"/>
    <w:rsid w:val="007234FC"/>
    <w:rsid w:val="00724FB7"/>
    <w:rsid w:val="0072526D"/>
    <w:rsid w:val="00726A77"/>
    <w:rsid w:val="0073636D"/>
    <w:rsid w:val="00736A8E"/>
    <w:rsid w:val="007379CD"/>
    <w:rsid w:val="007400EE"/>
    <w:rsid w:val="00741EB2"/>
    <w:rsid w:val="0074497C"/>
    <w:rsid w:val="0074563D"/>
    <w:rsid w:val="00745A71"/>
    <w:rsid w:val="007470EE"/>
    <w:rsid w:val="00747587"/>
    <w:rsid w:val="0074759C"/>
    <w:rsid w:val="007475A4"/>
    <w:rsid w:val="00747D25"/>
    <w:rsid w:val="007515DB"/>
    <w:rsid w:val="00751640"/>
    <w:rsid w:val="00752A48"/>
    <w:rsid w:val="00752E33"/>
    <w:rsid w:val="00755387"/>
    <w:rsid w:val="00755C13"/>
    <w:rsid w:val="007618AE"/>
    <w:rsid w:val="007635B5"/>
    <w:rsid w:val="00765173"/>
    <w:rsid w:val="007652C5"/>
    <w:rsid w:val="00765888"/>
    <w:rsid w:val="00766582"/>
    <w:rsid w:val="00767272"/>
    <w:rsid w:val="0077060C"/>
    <w:rsid w:val="007712EA"/>
    <w:rsid w:val="007753F6"/>
    <w:rsid w:val="0077584C"/>
    <w:rsid w:val="00776D96"/>
    <w:rsid w:val="00780B04"/>
    <w:rsid w:val="0078156A"/>
    <w:rsid w:val="007829EA"/>
    <w:rsid w:val="0078459D"/>
    <w:rsid w:val="00785BDE"/>
    <w:rsid w:val="00790EE5"/>
    <w:rsid w:val="00791F16"/>
    <w:rsid w:val="00792912"/>
    <w:rsid w:val="0079303B"/>
    <w:rsid w:val="00794D01"/>
    <w:rsid w:val="00795F34"/>
    <w:rsid w:val="007A0B29"/>
    <w:rsid w:val="007A1611"/>
    <w:rsid w:val="007A3F15"/>
    <w:rsid w:val="007A76CA"/>
    <w:rsid w:val="007A7D6C"/>
    <w:rsid w:val="007B12EB"/>
    <w:rsid w:val="007B310A"/>
    <w:rsid w:val="007B415A"/>
    <w:rsid w:val="007B41D4"/>
    <w:rsid w:val="007B42A4"/>
    <w:rsid w:val="007B4754"/>
    <w:rsid w:val="007B5BB8"/>
    <w:rsid w:val="007B677E"/>
    <w:rsid w:val="007B6CA2"/>
    <w:rsid w:val="007B70EA"/>
    <w:rsid w:val="007B7F0D"/>
    <w:rsid w:val="007C0353"/>
    <w:rsid w:val="007C5945"/>
    <w:rsid w:val="007C79E8"/>
    <w:rsid w:val="007D240F"/>
    <w:rsid w:val="007D6BF3"/>
    <w:rsid w:val="007E047A"/>
    <w:rsid w:val="007E0ED1"/>
    <w:rsid w:val="007E2308"/>
    <w:rsid w:val="007E2B29"/>
    <w:rsid w:val="007E2B93"/>
    <w:rsid w:val="007E44DE"/>
    <w:rsid w:val="007E7BBB"/>
    <w:rsid w:val="007F3FDC"/>
    <w:rsid w:val="007F519B"/>
    <w:rsid w:val="007F5FFF"/>
    <w:rsid w:val="007F6408"/>
    <w:rsid w:val="007F76F5"/>
    <w:rsid w:val="00800C24"/>
    <w:rsid w:val="00801105"/>
    <w:rsid w:val="00803E1C"/>
    <w:rsid w:val="008047A0"/>
    <w:rsid w:val="00806176"/>
    <w:rsid w:val="00807DCE"/>
    <w:rsid w:val="00810989"/>
    <w:rsid w:val="008116FC"/>
    <w:rsid w:val="00812608"/>
    <w:rsid w:val="00815A7A"/>
    <w:rsid w:val="00816112"/>
    <w:rsid w:val="0082175B"/>
    <w:rsid w:val="00826B1F"/>
    <w:rsid w:val="008407DD"/>
    <w:rsid w:val="008413B6"/>
    <w:rsid w:val="00845DB4"/>
    <w:rsid w:val="00853C77"/>
    <w:rsid w:val="008556BD"/>
    <w:rsid w:val="00856BF7"/>
    <w:rsid w:val="00857551"/>
    <w:rsid w:val="008575A5"/>
    <w:rsid w:val="008604B2"/>
    <w:rsid w:val="008621C0"/>
    <w:rsid w:val="00862300"/>
    <w:rsid w:val="008630C8"/>
    <w:rsid w:val="008636A6"/>
    <w:rsid w:val="00863CF6"/>
    <w:rsid w:val="0086588A"/>
    <w:rsid w:val="00865E8F"/>
    <w:rsid w:val="0086622A"/>
    <w:rsid w:val="008671D3"/>
    <w:rsid w:val="0087196E"/>
    <w:rsid w:val="00871F5E"/>
    <w:rsid w:val="00872557"/>
    <w:rsid w:val="00873BBB"/>
    <w:rsid w:val="00873E70"/>
    <w:rsid w:val="00874154"/>
    <w:rsid w:val="00874592"/>
    <w:rsid w:val="008802AF"/>
    <w:rsid w:val="008824EF"/>
    <w:rsid w:val="00884B7E"/>
    <w:rsid w:val="00885EA6"/>
    <w:rsid w:val="00886289"/>
    <w:rsid w:val="00892893"/>
    <w:rsid w:val="00895255"/>
    <w:rsid w:val="00896A23"/>
    <w:rsid w:val="00896EB3"/>
    <w:rsid w:val="00897D7C"/>
    <w:rsid w:val="008A0B3B"/>
    <w:rsid w:val="008A3F8B"/>
    <w:rsid w:val="008A4D99"/>
    <w:rsid w:val="008A50FC"/>
    <w:rsid w:val="008A5FF8"/>
    <w:rsid w:val="008B0DAD"/>
    <w:rsid w:val="008B2C77"/>
    <w:rsid w:val="008B3FEF"/>
    <w:rsid w:val="008C0640"/>
    <w:rsid w:val="008C3671"/>
    <w:rsid w:val="008C382D"/>
    <w:rsid w:val="008C48F6"/>
    <w:rsid w:val="008D054A"/>
    <w:rsid w:val="008D4A9D"/>
    <w:rsid w:val="008D5915"/>
    <w:rsid w:val="008D741D"/>
    <w:rsid w:val="008D7E23"/>
    <w:rsid w:val="008E0EF0"/>
    <w:rsid w:val="008E11B3"/>
    <w:rsid w:val="008E1392"/>
    <w:rsid w:val="008E2873"/>
    <w:rsid w:val="008E2D96"/>
    <w:rsid w:val="008E32E0"/>
    <w:rsid w:val="008E32FB"/>
    <w:rsid w:val="008E34AE"/>
    <w:rsid w:val="008E3FEF"/>
    <w:rsid w:val="008E52F2"/>
    <w:rsid w:val="008E719A"/>
    <w:rsid w:val="008F0AF6"/>
    <w:rsid w:val="008F2534"/>
    <w:rsid w:val="008F5BCA"/>
    <w:rsid w:val="008F65DA"/>
    <w:rsid w:val="008F7A8F"/>
    <w:rsid w:val="00901E93"/>
    <w:rsid w:val="0090579D"/>
    <w:rsid w:val="00905950"/>
    <w:rsid w:val="00906BFD"/>
    <w:rsid w:val="00907875"/>
    <w:rsid w:val="00910310"/>
    <w:rsid w:val="00912132"/>
    <w:rsid w:val="00912277"/>
    <w:rsid w:val="00913476"/>
    <w:rsid w:val="00917230"/>
    <w:rsid w:val="00917CE6"/>
    <w:rsid w:val="00921FBF"/>
    <w:rsid w:val="00922D9C"/>
    <w:rsid w:val="00923A58"/>
    <w:rsid w:val="00926036"/>
    <w:rsid w:val="00930E17"/>
    <w:rsid w:val="00931507"/>
    <w:rsid w:val="00931E19"/>
    <w:rsid w:val="009354D8"/>
    <w:rsid w:val="00936C21"/>
    <w:rsid w:val="00940A87"/>
    <w:rsid w:val="0094397C"/>
    <w:rsid w:val="00944329"/>
    <w:rsid w:val="00944F39"/>
    <w:rsid w:val="00945068"/>
    <w:rsid w:val="009464D0"/>
    <w:rsid w:val="00947C11"/>
    <w:rsid w:val="00951DD0"/>
    <w:rsid w:val="00952E15"/>
    <w:rsid w:val="0095352C"/>
    <w:rsid w:val="00954CD3"/>
    <w:rsid w:val="00955013"/>
    <w:rsid w:val="00955B09"/>
    <w:rsid w:val="009562CF"/>
    <w:rsid w:val="00956D55"/>
    <w:rsid w:val="00957C38"/>
    <w:rsid w:val="00960DB1"/>
    <w:rsid w:val="009611D2"/>
    <w:rsid w:val="0096385C"/>
    <w:rsid w:val="00963B43"/>
    <w:rsid w:val="00963B9B"/>
    <w:rsid w:val="00964ADF"/>
    <w:rsid w:val="00965FC7"/>
    <w:rsid w:val="0096671D"/>
    <w:rsid w:val="009667BE"/>
    <w:rsid w:val="009670E4"/>
    <w:rsid w:val="009673EF"/>
    <w:rsid w:val="00970BDF"/>
    <w:rsid w:val="00970C66"/>
    <w:rsid w:val="009720F9"/>
    <w:rsid w:val="009731EF"/>
    <w:rsid w:val="0097493A"/>
    <w:rsid w:val="009755D2"/>
    <w:rsid w:val="009758DE"/>
    <w:rsid w:val="00981C69"/>
    <w:rsid w:val="00982000"/>
    <w:rsid w:val="00987F9C"/>
    <w:rsid w:val="00991935"/>
    <w:rsid w:val="0099543D"/>
    <w:rsid w:val="00995864"/>
    <w:rsid w:val="00997530"/>
    <w:rsid w:val="009A04A0"/>
    <w:rsid w:val="009A04F9"/>
    <w:rsid w:val="009A2276"/>
    <w:rsid w:val="009A26BD"/>
    <w:rsid w:val="009A26D5"/>
    <w:rsid w:val="009A543D"/>
    <w:rsid w:val="009A5B5E"/>
    <w:rsid w:val="009A5EFD"/>
    <w:rsid w:val="009B03FA"/>
    <w:rsid w:val="009B0720"/>
    <w:rsid w:val="009B1F41"/>
    <w:rsid w:val="009B3ABE"/>
    <w:rsid w:val="009B47F8"/>
    <w:rsid w:val="009B588E"/>
    <w:rsid w:val="009B58F6"/>
    <w:rsid w:val="009B5E4E"/>
    <w:rsid w:val="009C01ED"/>
    <w:rsid w:val="009C1CC2"/>
    <w:rsid w:val="009C20EF"/>
    <w:rsid w:val="009C2A11"/>
    <w:rsid w:val="009C2F1E"/>
    <w:rsid w:val="009C3FF7"/>
    <w:rsid w:val="009C445D"/>
    <w:rsid w:val="009C4ABB"/>
    <w:rsid w:val="009C5E6C"/>
    <w:rsid w:val="009C7706"/>
    <w:rsid w:val="009D0E09"/>
    <w:rsid w:val="009D1033"/>
    <w:rsid w:val="009D7E55"/>
    <w:rsid w:val="009E07C3"/>
    <w:rsid w:val="009E0F60"/>
    <w:rsid w:val="009E53F6"/>
    <w:rsid w:val="009E5B05"/>
    <w:rsid w:val="009E6B13"/>
    <w:rsid w:val="009E6D0B"/>
    <w:rsid w:val="009E7553"/>
    <w:rsid w:val="009E770F"/>
    <w:rsid w:val="009F0670"/>
    <w:rsid w:val="009F4748"/>
    <w:rsid w:val="009F541F"/>
    <w:rsid w:val="009F6F16"/>
    <w:rsid w:val="00A0004F"/>
    <w:rsid w:val="00A008F8"/>
    <w:rsid w:val="00A011E5"/>
    <w:rsid w:val="00A016FF"/>
    <w:rsid w:val="00A01925"/>
    <w:rsid w:val="00A032B8"/>
    <w:rsid w:val="00A032D3"/>
    <w:rsid w:val="00A04159"/>
    <w:rsid w:val="00A041F1"/>
    <w:rsid w:val="00A072FF"/>
    <w:rsid w:val="00A103B6"/>
    <w:rsid w:val="00A106C1"/>
    <w:rsid w:val="00A107BA"/>
    <w:rsid w:val="00A120B3"/>
    <w:rsid w:val="00A12CEF"/>
    <w:rsid w:val="00A12E62"/>
    <w:rsid w:val="00A142CE"/>
    <w:rsid w:val="00A1443C"/>
    <w:rsid w:val="00A14BFC"/>
    <w:rsid w:val="00A14F02"/>
    <w:rsid w:val="00A16424"/>
    <w:rsid w:val="00A25463"/>
    <w:rsid w:val="00A26480"/>
    <w:rsid w:val="00A265A4"/>
    <w:rsid w:val="00A27687"/>
    <w:rsid w:val="00A3076D"/>
    <w:rsid w:val="00A339D1"/>
    <w:rsid w:val="00A33E98"/>
    <w:rsid w:val="00A34529"/>
    <w:rsid w:val="00A348CE"/>
    <w:rsid w:val="00A34DF9"/>
    <w:rsid w:val="00A41ACF"/>
    <w:rsid w:val="00A456FB"/>
    <w:rsid w:val="00A46B3E"/>
    <w:rsid w:val="00A505DE"/>
    <w:rsid w:val="00A50A5B"/>
    <w:rsid w:val="00A55C02"/>
    <w:rsid w:val="00A575D7"/>
    <w:rsid w:val="00A625C2"/>
    <w:rsid w:val="00A63ADC"/>
    <w:rsid w:val="00A66466"/>
    <w:rsid w:val="00A6741C"/>
    <w:rsid w:val="00A7097C"/>
    <w:rsid w:val="00A718BD"/>
    <w:rsid w:val="00A72C3A"/>
    <w:rsid w:val="00A748DA"/>
    <w:rsid w:val="00A74A12"/>
    <w:rsid w:val="00A80F8E"/>
    <w:rsid w:val="00A81695"/>
    <w:rsid w:val="00A817D5"/>
    <w:rsid w:val="00A82BD5"/>
    <w:rsid w:val="00A8670F"/>
    <w:rsid w:val="00A87DBB"/>
    <w:rsid w:val="00A87EA3"/>
    <w:rsid w:val="00A936A7"/>
    <w:rsid w:val="00A942CB"/>
    <w:rsid w:val="00A94E8D"/>
    <w:rsid w:val="00A964A3"/>
    <w:rsid w:val="00AA179F"/>
    <w:rsid w:val="00AA183F"/>
    <w:rsid w:val="00AA216C"/>
    <w:rsid w:val="00AA2BD0"/>
    <w:rsid w:val="00AA2C46"/>
    <w:rsid w:val="00AA3024"/>
    <w:rsid w:val="00AA3140"/>
    <w:rsid w:val="00AA3F80"/>
    <w:rsid w:val="00AA6B85"/>
    <w:rsid w:val="00AA6D79"/>
    <w:rsid w:val="00AB2F41"/>
    <w:rsid w:val="00AB3D7E"/>
    <w:rsid w:val="00AB50CF"/>
    <w:rsid w:val="00AB62E3"/>
    <w:rsid w:val="00AC073D"/>
    <w:rsid w:val="00AC1202"/>
    <w:rsid w:val="00AC2A16"/>
    <w:rsid w:val="00AC365B"/>
    <w:rsid w:val="00AC6304"/>
    <w:rsid w:val="00AD0577"/>
    <w:rsid w:val="00AD3B4B"/>
    <w:rsid w:val="00AD3B4C"/>
    <w:rsid w:val="00AD4501"/>
    <w:rsid w:val="00AD515F"/>
    <w:rsid w:val="00AE04E2"/>
    <w:rsid w:val="00AE256E"/>
    <w:rsid w:val="00AE4568"/>
    <w:rsid w:val="00AE4881"/>
    <w:rsid w:val="00AE4FFB"/>
    <w:rsid w:val="00AE6627"/>
    <w:rsid w:val="00AE7329"/>
    <w:rsid w:val="00AE7EF0"/>
    <w:rsid w:val="00AF0618"/>
    <w:rsid w:val="00AF3640"/>
    <w:rsid w:val="00AF3FAB"/>
    <w:rsid w:val="00AF55DE"/>
    <w:rsid w:val="00AF636A"/>
    <w:rsid w:val="00AF6B39"/>
    <w:rsid w:val="00AF7969"/>
    <w:rsid w:val="00B011BD"/>
    <w:rsid w:val="00B017E3"/>
    <w:rsid w:val="00B01B0F"/>
    <w:rsid w:val="00B01B57"/>
    <w:rsid w:val="00B021FB"/>
    <w:rsid w:val="00B053D7"/>
    <w:rsid w:val="00B05B5B"/>
    <w:rsid w:val="00B05F33"/>
    <w:rsid w:val="00B101F6"/>
    <w:rsid w:val="00B10925"/>
    <w:rsid w:val="00B10AF5"/>
    <w:rsid w:val="00B10FD6"/>
    <w:rsid w:val="00B11B6E"/>
    <w:rsid w:val="00B1274F"/>
    <w:rsid w:val="00B13660"/>
    <w:rsid w:val="00B137E3"/>
    <w:rsid w:val="00B13C31"/>
    <w:rsid w:val="00B13FCF"/>
    <w:rsid w:val="00B20673"/>
    <w:rsid w:val="00B20BDC"/>
    <w:rsid w:val="00B21698"/>
    <w:rsid w:val="00B2304B"/>
    <w:rsid w:val="00B24925"/>
    <w:rsid w:val="00B25A57"/>
    <w:rsid w:val="00B27A8E"/>
    <w:rsid w:val="00B30E6D"/>
    <w:rsid w:val="00B317F8"/>
    <w:rsid w:val="00B324B2"/>
    <w:rsid w:val="00B33A8E"/>
    <w:rsid w:val="00B4080B"/>
    <w:rsid w:val="00B41F39"/>
    <w:rsid w:val="00B45357"/>
    <w:rsid w:val="00B462D9"/>
    <w:rsid w:val="00B46A94"/>
    <w:rsid w:val="00B46B14"/>
    <w:rsid w:val="00B527D9"/>
    <w:rsid w:val="00B54BC2"/>
    <w:rsid w:val="00B54DF1"/>
    <w:rsid w:val="00B557AD"/>
    <w:rsid w:val="00B55AF6"/>
    <w:rsid w:val="00B56B09"/>
    <w:rsid w:val="00B57F26"/>
    <w:rsid w:val="00B60ABA"/>
    <w:rsid w:val="00B6285C"/>
    <w:rsid w:val="00B65CF3"/>
    <w:rsid w:val="00B66E78"/>
    <w:rsid w:val="00B67662"/>
    <w:rsid w:val="00B67FB7"/>
    <w:rsid w:val="00B71597"/>
    <w:rsid w:val="00B76018"/>
    <w:rsid w:val="00B81C2D"/>
    <w:rsid w:val="00B82502"/>
    <w:rsid w:val="00B82B04"/>
    <w:rsid w:val="00B8406A"/>
    <w:rsid w:val="00B84AC9"/>
    <w:rsid w:val="00B8687D"/>
    <w:rsid w:val="00B87B30"/>
    <w:rsid w:val="00B940C6"/>
    <w:rsid w:val="00B94658"/>
    <w:rsid w:val="00B958CB"/>
    <w:rsid w:val="00B95AA3"/>
    <w:rsid w:val="00B96C00"/>
    <w:rsid w:val="00B96FBA"/>
    <w:rsid w:val="00B97A81"/>
    <w:rsid w:val="00BA040E"/>
    <w:rsid w:val="00BA3509"/>
    <w:rsid w:val="00BA4CA3"/>
    <w:rsid w:val="00BA5943"/>
    <w:rsid w:val="00BA5A6B"/>
    <w:rsid w:val="00BA7E24"/>
    <w:rsid w:val="00BB13E4"/>
    <w:rsid w:val="00BB1EC8"/>
    <w:rsid w:val="00BB4156"/>
    <w:rsid w:val="00BB5AEC"/>
    <w:rsid w:val="00BC1302"/>
    <w:rsid w:val="00BC4FAF"/>
    <w:rsid w:val="00BC5507"/>
    <w:rsid w:val="00BC6ADC"/>
    <w:rsid w:val="00BC6B3D"/>
    <w:rsid w:val="00BC6B4C"/>
    <w:rsid w:val="00BD0C99"/>
    <w:rsid w:val="00BD5ACF"/>
    <w:rsid w:val="00BE04FC"/>
    <w:rsid w:val="00BE521B"/>
    <w:rsid w:val="00BE6306"/>
    <w:rsid w:val="00BF1228"/>
    <w:rsid w:val="00BF14B9"/>
    <w:rsid w:val="00BF3981"/>
    <w:rsid w:val="00BF43BB"/>
    <w:rsid w:val="00BF6714"/>
    <w:rsid w:val="00BF6F37"/>
    <w:rsid w:val="00BF7097"/>
    <w:rsid w:val="00C00239"/>
    <w:rsid w:val="00C00DF7"/>
    <w:rsid w:val="00C02D44"/>
    <w:rsid w:val="00C03AF0"/>
    <w:rsid w:val="00C04D73"/>
    <w:rsid w:val="00C079D9"/>
    <w:rsid w:val="00C11B32"/>
    <w:rsid w:val="00C12A70"/>
    <w:rsid w:val="00C12B4A"/>
    <w:rsid w:val="00C13776"/>
    <w:rsid w:val="00C1592E"/>
    <w:rsid w:val="00C20E5A"/>
    <w:rsid w:val="00C20E60"/>
    <w:rsid w:val="00C2174E"/>
    <w:rsid w:val="00C23476"/>
    <w:rsid w:val="00C2427D"/>
    <w:rsid w:val="00C2626B"/>
    <w:rsid w:val="00C272B7"/>
    <w:rsid w:val="00C27E18"/>
    <w:rsid w:val="00C3260E"/>
    <w:rsid w:val="00C34D69"/>
    <w:rsid w:val="00C425F8"/>
    <w:rsid w:val="00C4291E"/>
    <w:rsid w:val="00C455AB"/>
    <w:rsid w:val="00C47A2F"/>
    <w:rsid w:val="00C52FFB"/>
    <w:rsid w:val="00C538A7"/>
    <w:rsid w:val="00C54E04"/>
    <w:rsid w:val="00C607C9"/>
    <w:rsid w:val="00C6165C"/>
    <w:rsid w:val="00C65675"/>
    <w:rsid w:val="00C67F70"/>
    <w:rsid w:val="00C7164E"/>
    <w:rsid w:val="00C7332E"/>
    <w:rsid w:val="00C73EDD"/>
    <w:rsid w:val="00C75A32"/>
    <w:rsid w:val="00C76470"/>
    <w:rsid w:val="00C764CD"/>
    <w:rsid w:val="00C76BBF"/>
    <w:rsid w:val="00C77BAD"/>
    <w:rsid w:val="00C80310"/>
    <w:rsid w:val="00C820E8"/>
    <w:rsid w:val="00C82B13"/>
    <w:rsid w:val="00C83EA9"/>
    <w:rsid w:val="00C918BC"/>
    <w:rsid w:val="00C934F9"/>
    <w:rsid w:val="00C936B8"/>
    <w:rsid w:val="00C94D84"/>
    <w:rsid w:val="00C951DD"/>
    <w:rsid w:val="00C959DA"/>
    <w:rsid w:val="00C95BDA"/>
    <w:rsid w:val="00C96835"/>
    <w:rsid w:val="00C9728E"/>
    <w:rsid w:val="00C97E3C"/>
    <w:rsid w:val="00CA02D8"/>
    <w:rsid w:val="00CA29B8"/>
    <w:rsid w:val="00CA2F1F"/>
    <w:rsid w:val="00CA51C0"/>
    <w:rsid w:val="00CB323C"/>
    <w:rsid w:val="00CB507F"/>
    <w:rsid w:val="00CB682B"/>
    <w:rsid w:val="00CB6CB8"/>
    <w:rsid w:val="00CB785B"/>
    <w:rsid w:val="00CB7F4C"/>
    <w:rsid w:val="00CC1DAB"/>
    <w:rsid w:val="00CC4C70"/>
    <w:rsid w:val="00CC55E4"/>
    <w:rsid w:val="00CD0BDE"/>
    <w:rsid w:val="00CD21F5"/>
    <w:rsid w:val="00CD2F83"/>
    <w:rsid w:val="00CD489B"/>
    <w:rsid w:val="00CD5DCD"/>
    <w:rsid w:val="00CD60DB"/>
    <w:rsid w:val="00CE013B"/>
    <w:rsid w:val="00CE088A"/>
    <w:rsid w:val="00CE3693"/>
    <w:rsid w:val="00CE51D2"/>
    <w:rsid w:val="00CE643F"/>
    <w:rsid w:val="00CE72D8"/>
    <w:rsid w:val="00CE761B"/>
    <w:rsid w:val="00CE77A0"/>
    <w:rsid w:val="00CE793F"/>
    <w:rsid w:val="00CE7A54"/>
    <w:rsid w:val="00CE7F54"/>
    <w:rsid w:val="00CF0E6F"/>
    <w:rsid w:val="00CF19E5"/>
    <w:rsid w:val="00CF3E09"/>
    <w:rsid w:val="00CF525D"/>
    <w:rsid w:val="00CF6980"/>
    <w:rsid w:val="00D015C2"/>
    <w:rsid w:val="00D02AAB"/>
    <w:rsid w:val="00D05083"/>
    <w:rsid w:val="00D07641"/>
    <w:rsid w:val="00D11BBB"/>
    <w:rsid w:val="00D139C7"/>
    <w:rsid w:val="00D14E51"/>
    <w:rsid w:val="00D14FD1"/>
    <w:rsid w:val="00D1576D"/>
    <w:rsid w:val="00D15A71"/>
    <w:rsid w:val="00D208D0"/>
    <w:rsid w:val="00D20B77"/>
    <w:rsid w:val="00D21177"/>
    <w:rsid w:val="00D220A9"/>
    <w:rsid w:val="00D23446"/>
    <w:rsid w:val="00D2429F"/>
    <w:rsid w:val="00D26AE9"/>
    <w:rsid w:val="00D2728A"/>
    <w:rsid w:val="00D274A0"/>
    <w:rsid w:val="00D277F2"/>
    <w:rsid w:val="00D302C7"/>
    <w:rsid w:val="00D32040"/>
    <w:rsid w:val="00D32CA2"/>
    <w:rsid w:val="00D334C1"/>
    <w:rsid w:val="00D341BD"/>
    <w:rsid w:val="00D34324"/>
    <w:rsid w:val="00D343A7"/>
    <w:rsid w:val="00D361A3"/>
    <w:rsid w:val="00D36CA5"/>
    <w:rsid w:val="00D415FB"/>
    <w:rsid w:val="00D419C6"/>
    <w:rsid w:val="00D464BD"/>
    <w:rsid w:val="00D50A82"/>
    <w:rsid w:val="00D5370A"/>
    <w:rsid w:val="00D55120"/>
    <w:rsid w:val="00D55DEA"/>
    <w:rsid w:val="00D5722D"/>
    <w:rsid w:val="00D608F0"/>
    <w:rsid w:val="00D62FC3"/>
    <w:rsid w:val="00D64266"/>
    <w:rsid w:val="00D6686D"/>
    <w:rsid w:val="00D672E0"/>
    <w:rsid w:val="00D70A8D"/>
    <w:rsid w:val="00D71CC0"/>
    <w:rsid w:val="00D74FC6"/>
    <w:rsid w:val="00D82D90"/>
    <w:rsid w:val="00D84326"/>
    <w:rsid w:val="00D84759"/>
    <w:rsid w:val="00D85644"/>
    <w:rsid w:val="00D9005D"/>
    <w:rsid w:val="00D91133"/>
    <w:rsid w:val="00D91A02"/>
    <w:rsid w:val="00D93502"/>
    <w:rsid w:val="00D9694F"/>
    <w:rsid w:val="00D9755D"/>
    <w:rsid w:val="00DA09A2"/>
    <w:rsid w:val="00DA0E36"/>
    <w:rsid w:val="00DA2B1B"/>
    <w:rsid w:val="00DA36C1"/>
    <w:rsid w:val="00DA3B99"/>
    <w:rsid w:val="00DA56B1"/>
    <w:rsid w:val="00DA5BB0"/>
    <w:rsid w:val="00DA5F27"/>
    <w:rsid w:val="00DA69F2"/>
    <w:rsid w:val="00DB017C"/>
    <w:rsid w:val="00DB07C4"/>
    <w:rsid w:val="00DB24A0"/>
    <w:rsid w:val="00DB5BBC"/>
    <w:rsid w:val="00DB5FF6"/>
    <w:rsid w:val="00DB6A0E"/>
    <w:rsid w:val="00DB701D"/>
    <w:rsid w:val="00DC0D5C"/>
    <w:rsid w:val="00DC131B"/>
    <w:rsid w:val="00DC581C"/>
    <w:rsid w:val="00DC6001"/>
    <w:rsid w:val="00DC6007"/>
    <w:rsid w:val="00DC6626"/>
    <w:rsid w:val="00DC6B79"/>
    <w:rsid w:val="00DD0067"/>
    <w:rsid w:val="00DD3908"/>
    <w:rsid w:val="00DD51EA"/>
    <w:rsid w:val="00DD6349"/>
    <w:rsid w:val="00DE03CF"/>
    <w:rsid w:val="00DE14CB"/>
    <w:rsid w:val="00DE1B90"/>
    <w:rsid w:val="00DE208A"/>
    <w:rsid w:val="00DE3B57"/>
    <w:rsid w:val="00DE3E62"/>
    <w:rsid w:val="00DE5385"/>
    <w:rsid w:val="00DE57FA"/>
    <w:rsid w:val="00DE6CAE"/>
    <w:rsid w:val="00DE75CD"/>
    <w:rsid w:val="00DE77EA"/>
    <w:rsid w:val="00DE7B9B"/>
    <w:rsid w:val="00DF19D9"/>
    <w:rsid w:val="00DF6226"/>
    <w:rsid w:val="00DF736B"/>
    <w:rsid w:val="00E00F7C"/>
    <w:rsid w:val="00E019AB"/>
    <w:rsid w:val="00E02C4E"/>
    <w:rsid w:val="00E0390F"/>
    <w:rsid w:val="00E047A2"/>
    <w:rsid w:val="00E05845"/>
    <w:rsid w:val="00E06F40"/>
    <w:rsid w:val="00E06F8A"/>
    <w:rsid w:val="00E072E1"/>
    <w:rsid w:val="00E1118E"/>
    <w:rsid w:val="00E11F71"/>
    <w:rsid w:val="00E12134"/>
    <w:rsid w:val="00E12F7F"/>
    <w:rsid w:val="00E13297"/>
    <w:rsid w:val="00E16580"/>
    <w:rsid w:val="00E16B39"/>
    <w:rsid w:val="00E21642"/>
    <w:rsid w:val="00E22EE3"/>
    <w:rsid w:val="00E2423C"/>
    <w:rsid w:val="00E243F7"/>
    <w:rsid w:val="00E250EF"/>
    <w:rsid w:val="00E253FD"/>
    <w:rsid w:val="00E25957"/>
    <w:rsid w:val="00E259C9"/>
    <w:rsid w:val="00E30BF2"/>
    <w:rsid w:val="00E31D11"/>
    <w:rsid w:val="00E323D9"/>
    <w:rsid w:val="00E3478A"/>
    <w:rsid w:val="00E3531F"/>
    <w:rsid w:val="00E35458"/>
    <w:rsid w:val="00E3566D"/>
    <w:rsid w:val="00E35817"/>
    <w:rsid w:val="00E35C11"/>
    <w:rsid w:val="00E364B5"/>
    <w:rsid w:val="00E41122"/>
    <w:rsid w:val="00E4145B"/>
    <w:rsid w:val="00E42184"/>
    <w:rsid w:val="00E435B0"/>
    <w:rsid w:val="00E44DC0"/>
    <w:rsid w:val="00E4589D"/>
    <w:rsid w:val="00E45ACB"/>
    <w:rsid w:val="00E45E0C"/>
    <w:rsid w:val="00E45E38"/>
    <w:rsid w:val="00E46702"/>
    <w:rsid w:val="00E50851"/>
    <w:rsid w:val="00E512AB"/>
    <w:rsid w:val="00E5130E"/>
    <w:rsid w:val="00E515B1"/>
    <w:rsid w:val="00E5209D"/>
    <w:rsid w:val="00E571D9"/>
    <w:rsid w:val="00E60CD0"/>
    <w:rsid w:val="00E61050"/>
    <w:rsid w:val="00E61B14"/>
    <w:rsid w:val="00E64341"/>
    <w:rsid w:val="00E666AE"/>
    <w:rsid w:val="00E67309"/>
    <w:rsid w:val="00E70D34"/>
    <w:rsid w:val="00E7161A"/>
    <w:rsid w:val="00E725F1"/>
    <w:rsid w:val="00E72DC1"/>
    <w:rsid w:val="00E76980"/>
    <w:rsid w:val="00E76BEB"/>
    <w:rsid w:val="00E77D39"/>
    <w:rsid w:val="00E80BFA"/>
    <w:rsid w:val="00E8122F"/>
    <w:rsid w:val="00E81D42"/>
    <w:rsid w:val="00E8330C"/>
    <w:rsid w:val="00E83679"/>
    <w:rsid w:val="00E84072"/>
    <w:rsid w:val="00E8459E"/>
    <w:rsid w:val="00E85283"/>
    <w:rsid w:val="00E85E8A"/>
    <w:rsid w:val="00E874D8"/>
    <w:rsid w:val="00E90D6F"/>
    <w:rsid w:val="00E931C5"/>
    <w:rsid w:val="00E9448D"/>
    <w:rsid w:val="00E94A9A"/>
    <w:rsid w:val="00E94ECC"/>
    <w:rsid w:val="00E95CF3"/>
    <w:rsid w:val="00E9673F"/>
    <w:rsid w:val="00EA1026"/>
    <w:rsid w:val="00EA4749"/>
    <w:rsid w:val="00EA4D98"/>
    <w:rsid w:val="00EA5D3D"/>
    <w:rsid w:val="00EA637F"/>
    <w:rsid w:val="00EA6A25"/>
    <w:rsid w:val="00EA734C"/>
    <w:rsid w:val="00EA758B"/>
    <w:rsid w:val="00EA7AEA"/>
    <w:rsid w:val="00EB2388"/>
    <w:rsid w:val="00EB3A01"/>
    <w:rsid w:val="00EB614F"/>
    <w:rsid w:val="00EB68A9"/>
    <w:rsid w:val="00EB7DE8"/>
    <w:rsid w:val="00EC4BD1"/>
    <w:rsid w:val="00EC5EAD"/>
    <w:rsid w:val="00EC73FA"/>
    <w:rsid w:val="00EC7844"/>
    <w:rsid w:val="00ED124F"/>
    <w:rsid w:val="00ED2B27"/>
    <w:rsid w:val="00ED2B8F"/>
    <w:rsid w:val="00ED310A"/>
    <w:rsid w:val="00ED3389"/>
    <w:rsid w:val="00ED5447"/>
    <w:rsid w:val="00ED6179"/>
    <w:rsid w:val="00ED6968"/>
    <w:rsid w:val="00ED7583"/>
    <w:rsid w:val="00ED7A16"/>
    <w:rsid w:val="00EE1FCB"/>
    <w:rsid w:val="00EE24F6"/>
    <w:rsid w:val="00EE3340"/>
    <w:rsid w:val="00EE41E3"/>
    <w:rsid w:val="00EE58EF"/>
    <w:rsid w:val="00EF07AD"/>
    <w:rsid w:val="00EF3069"/>
    <w:rsid w:val="00F00690"/>
    <w:rsid w:val="00F00977"/>
    <w:rsid w:val="00F00C47"/>
    <w:rsid w:val="00F01E6C"/>
    <w:rsid w:val="00F02D27"/>
    <w:rsid w:val="00F04D7C"/>
    <w:rsid w:val="00F12006"/>
    <w:rsid w:val="00F12ECD"/>
    <w:rsid w:val="00F14F74"/>
    <w:rsid w:val="00F21C61"/>
    <w:rsid w:val="00F221CF"/>
    <w:rsid w:val="00F22396"/>
    <w:rsid w:val="00F22DDC"/>
    <w:rsid w:val="00F230BB"/>
    <w:rsid w:val="00F23403"/>
    <w:rsid w:val="00F25ED7"/>
    <w:rsid w:val="00F2659F"/>
    <w:rsid w:val="00F27FBB"/>
    <w:rsid w:val="00F31353"/>
    <w:rsid w:val="00F31F5C"/>
    <w:rsid w:val="00F33630"/>
    <w:rsid w:val="00F33640"/>
    <w:rsid w:val="00F33EB8"/>
    <w:rsid w:val="00F33FEF"/>
    <w:rsid w:val="00F346AF"/>
    <w:rsid w:val="00F3606C"/>
    <w:rsid w:val="00F36C48"/>
    <w:rsid w:val="00F37CCA"/>
    <w:rsid w:val="00F42A04"/>
    <w:rsid w:val="00F4574E"/>
    <w:rsid w:val="00F46E8B"/>
    <w:rsid w:val="00F475F2"/>
    <w:rsid w:val="00F50F83"/>
    <w:rsid w:val="00F5115B"/>
    <w:rsid w:val="00F56A62"/>
    <w:rsid w:val="00F56CF9"/>
    <w:rsid w:val="00F62510"/>
    <w:rsid w:val="00F627F0"/>
    <w:rsid w:val="00F64156"/>
    <w:rsid w:val="00F64AB7"/>
    <w:rsid w:val="00F66E2C"/>
    <w:rsid w:val="00F70614"/>
    <w:rsid w:val="00F71A50"/>
    <w:rsid w:val="00F72C7A"/>
    <w:rsid w:val="00F739B6"/>
    <w:rsid w:val="00F8203D"/>
    <w:rsid w:val="00F843F7"/>
    <w:rsid w:val="00F845A3"/>
    <w:rsid w:val="00F86523"/>
    <w:rsid w:val="00F87B18"/>
    <w:rsid w:val="00F87B5E"/>
    <w:rsid w:val="00F94335"/>
    <w:rsid w:val="00F9444B"/>
    <w:rsid w:val="00F95F82"/>
    <w:rsid w:val="00FA07AA"/>
    <w:rsid w:val="00FA1E03"/>
    <w:rsid w:val="00FA434D"/>
    <w:rsid w:val="00FA443C"/>
    <w:rsid w:val="00FB2DD4"/>
    <w:rsid w:val="00FB44BA"/>
    <w:rsid w:val="00FB4725"/>
    <w:rsid w:val="00FB624E"/>
    <w:rsid w:val="00FB7EBA"/>
    <w:rsid w:val="00FC0501"/>
    <w:rsid w:val="00FC45B7"/>
    <w:rsid w:val="00FC4FBB"/>
    <w:rsid w:val="00FC5ADA"/>
    <w:rsid w:val="00FC7402"/>
    <w:rsid w:val="00FC76B7"/>
    <w:rsid w:val="00FD0573"/>
    <w:rsid w:val="00FD4AD2"/>
    <w:rsid w:val="00FD4C7A"/>
    <w:rsid w:val="00FD52B8"/>
    <w:rsid w:val="00FD6904"/>
    <w:rsid w:val="00FD7361"/>
    <w:rsid w:val="00FD753B"/>
    <w:rsid w:val="00FE02C2"/>
    <w:rsid w:val="00FE0948"/>
    <w:rsid w:val="00FE0DF1"/>
    <w:rsid w:val="00FE25EB"/>
    <w:rsid w:val="00FE272D"/>
    <w:rsid w:val="00FF0109"/>
    <w:rsid w:val="00FF08A8"/>
    <w:rsid w:val="00FF44C0"/>
    <w:rsid w:val="00FF562D"/>
    <w:rsid w:val="00FF5708"/>
    <w:rsid w:val="00FF5875"/>
    <w:rsid w:val="00FF6FDD"/>
    <w:rsid w:val="00FF70B9"/>
    <w:rsid w:val="00FF71A3"/>
    <w:rsid w:val="00FF7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BEE8D68"/>
  <w15:docId w15:val="{FAD2EB61-4A72-4A52-A435-02EBE28A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1AA3"/>
    <w:rPr>
      <w:sz w:val="16"/>
      <w:szCs w:val="16"/>
    </w:rPr>
  </w:style>
  <w:style w:type="paragraph" w:styleId="CommentText">
    <w:name w:val="annotation text"/>
    <w:basedOn w:val="Normal"/>
    <w:link w:val="CommentTextChar"/>
    <w:uiPriority w:val="99"/>
    <w:semiHidden/>
    <w:unhideWhenUsed/>
    <w:rsid w:val="00261AA3"/>
    <w:pPr>
      <w:spacing w:line="240" w:lineRule="auto"/>
    </w:pPr>
    <w:rPr>
      <w:sz w:val="20"/>
      <w:szCs w:val="20"/>
    </w:rPr>
  </w:style>
  <w:style w:type="character" w:customStyle="1" w:styleId="CommentTextChar">
    <w:name w:val="Comment Text Char"/>
    <w:basedOn w:val="DefaultParagraphFont"/>
    <w:link w:val="CommentText"/>
    <w:uiPriority w:val="99"/>
    <w:semiHidden/>
    <w:rsid w:val="00261AA3"/>
    <w:rPr>
      <w:sz w:val="20"/>
      <w:szCs w:val="20"/>
    </w:rPr>
  </w:style>
  <w:style w:type="paragraph" w:styleId="CommentSubject">
    <w:name w:val="annotation subject"/>
    <w:basedOn w:val="CommentText"/>
    <w:next w:val="CommentText"/>
    <w:link w:val="CommentSubjectChar"/>
    <w:uiPriority w:val="99"/>
    <w:semiHidden/>
    <w:unhideWhenUsed/>
    <w:rsid w:val="00261AA3"/>
    <w:rPr>
      <w:b/>
      <w:bCs/>
    </w:rPr>
  </w:style>
  <w:style w:type="character" w:customStyle="1" w:styleId="CommentSubjectChar">
    <w:name w:val="Comment Subject Char"/>
    <w:basedOn w:val="CommentTextChar"/>
    <w:link w:val="CommentSubject"/>
    <w:uiPriority w:val="99"/>
    <w:semiHidden/>
    <w:rsid w:val="00261AA3"/>
    <w:rPr>
      <w:b/>
      <w:bCs/>
      <w:sz w:val="20"/>
      <w:szCs w:val="20"/>
    </w:rPr>
  </w:style>
  <w:style w:type="paragraph" w:styleId="BalloonText">
    <w:name w:val="Balloon Text"/>
    <w:basedOn w:val="Normal"/>
    <w:link w:val="BalloonTextChar"/>
    <w:uiPriority w:val="99"/>
    <w:semiHidden/>
    <w:unhideWhenUsed/>
    <w:rsid w:val="00261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AA3"/>
    <w:rPr>
      <w:rFonts w:ascii="Segoe UI" w:hAnsi="Segoe UI" w:cs="Segoe UI"/>
      <w:sz w:val="18"/>
      <w:szCs w:val="18"/>
    </w:rPr>
  </w:style>
  <w:style w:type="paragraph" w:styleId="Header">
    <w:name w:val="header"/>
    <w:basedOn w:val="Normal"/>
    <w:link w:val="HeaderChar"/>
    <w:uiPriority w:val="99"/>
    <w:unhideWhenUsed/>
    <w:rsid w:val="00715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962"/>
  </w:style>
  <w:style w:type="paragraph" w:styleId="Footer">
    <w:name w:val="footer"/>
    <w:basedOn w:val="Normal"/>
    <w:link w:val="FooterChar"/>
    <w:uiPriority w:val="99"/>
    <w:unhideWhenUsed/>
    <w:rsid w:val="00715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962"/>
  </w:style>
  <w:style w:type="paragraph" w:styleId="NoSpacing">
    <w:name w:val="No Spacing"/>
    <w:uiPriority w:val="1"/>
    <w:qFormat/>
    <w:rsid w:val="00087B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309410">
      <w:bodyDiv w:val="1"/>
      <w:marLeft w:val="0"/>
      <w:marRight w:val="0"/>
      <w:marTop w:val="0"/>
      <w:marBottom w:val="0"/>
      <w:divBdr>
        <w:top w:val="none" w:sz="0" w:space="0" w:color="auto"/>
        <w:left w:val="none" w:sz="0" w:space="0" w:color="auto"/>
        <w:bottom w:val="none" w:sz="0" w:space="0" w:color="auto"/>
        <w:right w:val="none" w:sz="0" w:space="0" w:color="auto"/>
      </w:divBdr>
    </w:div>
    <w:div w:id="976373927">
      <w:bodyDiv w:val="1"/>
      <w:marLeft w:val="0"/>
      <w:marRight w:val="0"/>
      <w:marTop w:val="0"/>
      <w:marBottom w:val="0"/>
      <w:divBdr>
        <w:top w:val="none" w:sz="0" w:space="0" w:color="auto"/>
        <w:left w:val="none" w:sz="0" w:space="0" w:color="auto"/>
        <w:bottom w:val="none" w:sz="0" w:space="0" w:color="auto"/>
        <w:right w:val="none" w:sz="0" w:space="0" w:color="auto"/>
      </w:divBdr>
    </w:div>
    <w:div w:id="1230994360">
      <w:bodyDiv w:val="1"/>
      <w:marLeft w:val="0"/>
      <w:marRight w:val="0"/>
      <w:marTop w:val="0"/>
      <w:marBottom w:val="0"/>
      <w:divBdr>
        <w:top w:val="none" w:sz="0" w:space="0" w:color="auto"/>
        <w:left w:val="none" w:sz="0" w:space="0" w:color="auto"/>
        <w:bottom w:val="none" w:sz="0" w:space="0" w:color="auto"/>
        <w:right w:val="none" w:sz="0" w:space="0" w:color="auto"/>
      </w:divBdr>
    </w:div>
    <w:div w:id="200554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88DA8-8CB6-481B-8CB5-FC87BA6A9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2977</Words>
  <Characters>16973</Characters>
  <Application>Microsoft Office Word</Application>
  <DocSecurity>0</DocSecurity>
  <Lines>141</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NCI</Company>
  <LinksUpToDate>false</LinksUpToDate>
  <CharactersWithSpaces>19911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V</dc:creator>
  <cp:lastModifiedBy>N V</cp:lastModifiedBy>
  <cp:revision>3</cp:revision>
  <cp:lastPrinted>2015-10-29T18:03:00Z</cp:lastPrinted>
  <dcterms:created xsi:type="dcterms:W3CDTF">2015-11-06T03:42:00Z</dcterms:created>
  <dcterms:modified xsi:type="dcterms:W3CDTF">2015-11-06T03:43:00Z</dcterms:modified>
</cp:coreProperties>
</file>